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 xml:space="preserve"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/>
    </w:p>
    <w:p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  <w:r/>
    </w:p>
    <w:p>
      <w:pPr>
        <w:pStyle w:val="81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об участнике публичных консультаций</w:t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 xml:space="preserve">хозяйствующего субъекта (организации)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хозяйствующего субъекта (организации)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участника публичных консультаций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</w:t>
            </w:r>
            <w:r/>
          </w:p>
        </w:tc>
        <w:tc>
          <w:tcPr>
            <w:shd w:val="clear" w:color="auto" w:fill="auto"/>
            <w:tcW w:w="52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Общие сведения о проекте нормативного правового акта</w:t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54"/>
      </w:tblGrid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shd w:val="clear" w:color="auto" w:fill="ffffff"/>
              <w:rPr>
                <w:bCs/>
                <w:sz w:val="24"/>
                <w:szCs w:val="24"/>
              </w:rPr>
              <w:outlineLvl w:val="1"/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остановлени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 Правительства Белгородской области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bCs/>
                <w:sz w:val="24"/>
                <w:szCs w:val="24"/>
              </w:rPr>
              <w:t xml:space="preserve">О внесении изменений в постановление Правительства Белгородской области от 20 декабря 2021 года № 633-пп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Белгородской области?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которые могут оказать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рынках товаров, работ, услуг Белгородской области?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</w:t>
            </w:r>
            <w:r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5. </w:t>
            </w:r>
            <w:r>
              <w:rPr>
                <w:sz w:val="24"/>
                <w:szCs w:val="24"/>
              </w:rPr>
              <w:t xml:space="preserve">Какие положения антимонопольного законодательства могут быть нарушены?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</w:t>
            </w:r>
            <w:r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 xml:space="preserve">принятия</w:t>
            </w:r>
            <w:r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>
              <w:rPr>
                <w:sz w:val="24"/>
                <w:szCs w:val="24"/>
              </w:rPr>
              <w:t xml:space="preserve">?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tabs>
                <w:tab w:val="left" w:pos="2940" w:leader="none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>
              <w:rPr>
                <w:sz w:val="24"/>
                <w:szCs w:val="24"/>
              </w:rPr>
              <w:t xml:space="preserve">ул. Преображенская, д.19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 xml:space="preserve">kiktenko</w:t>
            </w:r>
            <w:r>
              <w:rPr>
                <w:sz w:val="24"/>
                <w:szCs w:val="24"/>
              </w:rPr>
              <w:t xml:space="preserve">_</w:t>
            </w:r>
            <w:r>
              <w:rPr>
                <w:sz w:val="24"/>
                <w:szCs w:val="24"/>
                <w:lang w:val="en-US"/>
              </w:rPr>
              <w:t xml:space="preserve">ev</w:t>
            </w:r>
            <w:r>
              <w:rPr>
                <w:sz w:val="24"/>
                <w:szCs w:val="24"/>
              </w:rPr>
              <w:t xml:space="preserve">@</w:t>
            </w:r>
            <w:r>
              <w:rPr>
                <w:sz w:val="24"/>
                <w:szCs w:val="24"/>
                <w:lang w:val="en-US"/>
              </w:rPr>
              <w:t xml:space="preserve">belregion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Сроки приема замечаний и </w:t>
            </w:r>
            <w:r>
              <w:rPr>
                <w:sz w:val="24"/>
                <w:szCs w:val="24"/>
              </w:rPr>
              <w:t xml:space="preserve">предложений: 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ноября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</w:t>
            </w:r>
            <w:bookmarkStart w:id="0" w:name="_GoBack"/>
            <w:r/>
            <w:bookmarkEnd w:id="0"/>
            <w:r>
              <w:rPr>
                <w:sz w:val="24"/>
                <w:szCs w:val="24"/>
              </w:rPr>
              <w:t xml:space="preserve">ода по </w:t>
            </w:r>
            <w:r>
              <w:rPr>
                <w:sz w:val="24"/>
                <w:szCs w:val="24"/>
              </w:rPr>
              <w:t xml:space="preserve">17 ноября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tabs>
                <w:tab w:val="left" w:pos="2940" w:leader="none"/>
              </w:tabs>
              <w:rPr>
                <w:sz w:val="2"/>
                <w:szCs w:val="2"/>
                <w:highlight w:val="yellow"/>
              </w:rPr>
            </w:pPr>
            <w:r>
              <w:rPr>
                <w:sz w:val="2"/>
                <w:szCs w:val="2"/>
                <w:highlight w:val="yellow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1"/>
    <w:next w:val="811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2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1"/>
    <w:next w:val="811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2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2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2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2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2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2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2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2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1"/>
    <w:next w:val="811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2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2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2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2"/>
    <w:link w:val="665"/>
    <w:uiPriority w:val="99"/>
  </w:style>
  <w:style w:type="paragraph" w:styleId="667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uiPriority w:val="34"/>
    <w:qFormat/>
    <w:pPr>
      <w:contextualSpacing/>
      <w:ind w:left="720"/>
    </w:pPr>
  </w:style>
  <w:style w:type="table" w:styleId="816">
    <w:name w:val="Table Grid"/>
    <w:basedOn w:val="813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7">
    <w:name w:val="Hyperlink"/>
    <w:uiPriority w:val="99"/>
    <w:rPr>
      <w:color w:val="0000ff"/>
      <w:u w:val="single"/>
    </w:rPr>
  </w:style>
  <w:style w:type="paragraph" w:styleId="818">
    <w:name w:val="Body Text 3"/>
    <w:basedOn w:val="811"/>
    <w:link w:val="819"/>
    <w:rPr>
      <w:rFonts w:eastAsia="Times New Roman"/>
      <w:sz w:val="28"/>
    </w:rPr>
  </w:style>
  <w:style w:type="character" w:styleId="819" w:customStyle="1">
    <w:name w:val="Основной текст 3 Знак"/>
    <w:basedOn w:val="812"/>
    <w:link w:val="818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revision>4</cp:revision>
  <dcterms:created xsi:type="dcterms:W3CDTF">2023-08-10T11:53:00Z</dcterms:created>
  <dcterms:modified xsi:type="dcterms:W3CDTF">2023-11-14T12:53:31Z</dcterms:modified>
</cp:coreProperties>
</file>