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97F" w:rsidRDefault="008129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297F" w:rsidRDefault="004B1F8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439"/>
      <w:bookmarkEnd w:id="0"/>
      <w:r>
        <w:rPr>
          <w:rFonts w:ascii="Times New Roman" w:hAnsi="Times New Roman" w:cs="Times New Roman"/>
          <w:b/>
          <w:sz w:val="26"/>
          <w:szCs w:val="26"/>
        </w:rPr>
        <w:t>Сводный отчет</w:t>
      </w:r>
    </w:p>
    <w:p w:rsidR="0081297F" w:rsidRDefault="004B1F8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проведения оценки регулирующего воздействия</w:t>
      </w:r>
    </w:p>
    <w:p w:rsidR="0081297F" w:rsidRDefault="004B1F8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проекта нормативного правового акта</w:t>
      </w:r>
    </w:p>
    <w:p w:rsidR="0081297F" w:rsidRDefault="0081297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297F" w:rsidRDefault="004B1F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 Общая информация:</w:t>
      </w:r>
    </w:p>
    <w:p w:rsidR="0081297F" w:rsidRDefault="004B1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1.1. Орган-разработчик (инициатор проекта закона Белгородской области):</w:t>
      </w:r>
    </w:p>
    <w:p w:rsidR="0081297F" w:rsidRDefault="004B1F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Министерство автомобильных дорог и транспорта Белгородской области</w:t>
      </w:r>
    </w:p>
    <w:p w:rsidR="0081297F" w:rsidRDefault="004B1F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(место для текстового описания)</w:t>
      </w:r>
    </w:p>
    <w:p w:rsidR="0081297F" w:rsidRDefault="004B1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1.2. Вид и наименование проекта нормативного правового акта:</w:t>
      </w:r>
    </w:p>
    <w:p w:rsidR="0081297F" w:rsidRDefault="004B1F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Проект постановления Правительства Белгородской области «Об организации транспортного обслуживан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ия легковым такси на территории Белгородской области»</w:t>
      </w:r>
    </w:p>
    <w:p w:rsidR="0081297F" w:rsidRDefault="0081297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1297F" w:rsidRDefault="004B1F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1.3. Сроки проведения публичного обсуждения проекта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нормативного правового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акта: </w:t>
      </w:r>
    </w:p>
    <w:p w:rsidR="0081297F" w:rsidRDefault="004B1F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начало: «20» июля 2023 г.; </w:t>
      </w:r>
    </w:p>
    <w:p w:rsidR="0081297F" w:rsidRDefault="004B1F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окончание «16» августа 2023 г.</w:t>
      </w:r>
    </w:p>
    <w:p w:rsidR="0081297F" w:rsidRDefault="004B1F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1.4. Степень регулирующего воздействия проекта нормативного правового акта: 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высокая </w:t>
      </w:r>
      <w:r>
        <w:rPr>
          <w:sz w:val="26"/>
          <w:szCs w:val="26"/>
          <w:u w:val="single"/>
        </w:rPr>
        <w:t>.</w:t>
      </w:r>
    </w:p>
    <w:p w:rsidR="0081297F" w:rsidRDefault="004B1F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Проект постановления разработан с целью исполнения требований установленных в Федеральном законе от 29 декабря 2022 года № 580-ФЗ                        «Об организации п</w:t>
      </w:r>
      <w:r>
        <w:rPr>
          <w:rFonts w:ascii="Times New Roman" w:eastAsia="Calibri" w:hAnsi="Times New Roman" w:cs="Times New Roman"/>
          <w:sz w:val="26"/>
          <w:szCs w:val="26"/>
        </w:rPr>
        <w:t>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 (далее Федеральный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закон №580-ФЗ) и определяет </w:t>
      </w:r>
      <w:r>
        <w:rPr>
          <w:rFonts w:ascii="Times New Roman" w:eastAsia="Calibri" w:hAnsi="Times New Roman" w:cs="Times New Roman"/>
          <w:sz w:val="26"/>
          <w:szCs w:val="26"/>
        </w:rPr>
        <w:t>порядки предоставления разрешения на осуществления деятельности по перевозке пассажиров и багажа легковым такси на территории Белгородской области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предоставления права на деятельность службы заказа легкового такси. </w:t>
      </w:r>
    </w:p>
    <w:p w:rsidR="0081297F" w:rsidRDefault="004B1F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Проектом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постановления не устанавливается дополнительных требований для субъектов предпринимательской деятельности, не предусмотренных Федеральным законом  № 580-ФЗ. </w:t>
      </w:r>
    </w:p>
    <w:p w:rsidR="0081297F" w:rsidRDefault="004B1F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1.5. Контактная информация об исполнителе в органе-разработчике:</w:t>
      </w:r>
    </w:p>
    <w:p w:rsidR="0081297F" w:rsidRDefault="004B1F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Ф.И.О.: 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Винников Виктор Анатольевич</w:t>
      </w:r>
    </w:p>
    <w:p w:rsidR="0081297F" w:rsidRDefault="004B1F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Должность: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заместитель начальника отдела автомобильных перевозок министерства автомобильных дорог и транспорта Белгородской области</w:t>
      </w:r>
    </w:p>
    <w:p w:rsidR="0081297F" w:rsidRDefault="004B1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Тел.: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(4722) 32-63-72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Адрес электронной почты: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uprdor-taxi@yandex.ru</w:t>
      </w:r>
    </w:p>
    <w:p w:rsidR="0081297F" w:rsidRDefault="004B1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 Описание проблемы, на ре</w:t>
      </w:r>
      <w:r>
        <w:rPr>
          <w:rFonts w:ascii="Times New Roman" w:eastAsia="Calibri" w:hAnsi="Times New Roman" w:cs="Times New Roman"/>
          <w:sz w:val="26"/>
          <w:szCs w:val="26"/>
        </w:rPr>
        <w:t>шение которой направлено вводимое правовое регулирование:</w:t>
      </w:r>
    </w:p>
    <w:p w:rsidR="0081297F" w:rsidRDefault="004B1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2.1. Проблема, на решение которой направлен предлагаемый способ правового регулирования: 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В связи с принятием нового Федерального закона от 29.12.2022г. №580-ФЗ, действующий порядком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выдачи разрешений на деятельность по перевозке пассажиров и багажа легковым такси утрачивает силу, кроме того отсутствует порядок предоставления права на деятельность служб заказа легкового такси. Что  сделает невозможным для юридических лиц, индивидуальн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 xml:space="preserve">ых предпринимателей и физических лиц с 1 сентября 2023 года получить разрешительные документы для осуществления деятельности в сфере перевозок пассажиров и багажа легковым такси.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1297F" w:rsidRDefault="004B1F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(место для текстового описания)</w:t>
      </w:r>
    </w:p>
    <w:p w:rsidR="0081297F" w:rsidRDefault="004B1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2.2. Информация о возникновении и выявлении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проблемы:</w:t>
      </w:r>
    </w:p>
    <w:p w:rsidR="0081297F" w:rsidRDefault="004B1F8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Утверждённое на настоящий момент положение о транспортном обслуживании легковыми такси на территории Белгородской области не описывает в полной мере </w:t>
      </w:r>
      <w:r>
        <w:rPr>
          <w:rFonts w:ascii="Times New Roman" w:hAnsi="Times New Roman" w:cs="Times New Roman"/>
          <w:sz w:val="26"/>
          <w:szCs w:val="26"/>
          <w:u w:val="single"/>
        </w:rPr>
        <w:lastRenderedPageBreak/>
        <w:t xml:space="preserve">требования и процедуры предусмотренными вступившим в силу 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 xml:space="preserve">Федеральным законом  № 580-ФЗ </w:t>
      </w:r>
    </w:p>
    <w:p w:rsidR="0081297F" w:rsidRDefault="004B1F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(место </w:t>
      </w:r>
      <w:r>
        <w:rPr>
          <w:rFonts w:ascii="Times New Roman" w:eastAsia="Calibri" w:hAnsi="Times New Roman" w:cs="Times New Roman"/>
          <w:sz w:val="20"/>
          <w:szCs w:val="20"/>
        </w:rPr>
        <w:t>для текстового описания)</w:t>
      </w:r>
    </w:p>
    <w:p w:rsidR="0081297F" w:rsidRDefault="004B1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2.3. Негативные эффекты, возникающие в связи с наличием рассматриваемой проблемы:</w:t>
      </w:r>
    </w:p>
    <w:p w:rsidR="0081297F" w:rsidRDefault="004B1F8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</w:rPr>
        <w:t>Увеличение количества лиц, осуществляющих перевозки пассажиров и багажа легковым такси без разрешения.</w:t>
      </w:r>
    </w:p>
    <w:p w:rsidR="0081297F" w:rsidRDefault="004B1F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(место для текстового описания)</w:t>
      </w:r>
    </w:p>
    <w:p w:rsidR="0081297F" w:rsidRDefault="004B1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2.4. Анализ оп</w:t>
      </w:r>
      <w:r>
        <w:rPr>
          <w:rFonts w:ascii="Times New Roman" w:eastAsia="Calibri" w:hAnsi="Times New Roman" w:cs="Times New Roman"/>
          <w:sz w:val="26"/>
          <w:szCs w:val="26"/>
        </w:rPr>
        <w:t xml:space="preserve">ыта иных субъектов Российской Федерации </w:t>
      </w:r>
      <w:r>
        <w:rPr>
          <w:rFonts w:ascii="Times New Roman" w:eastAsia="Calibri" w:hAnsi="Times New Roman" w:cs="Times New Roman"/>
          <w:sz w:val="26"/>
          <w:szCs w:val="26"/>
        </w:rPr>
        <w:br/>
        <w:t>в соответствующих сферах деятельности:*</w:t>
      </w:r>
    </w:p>
    <w:p w:rsidR="0081297F" w:rsidRDefault="004B1F89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</w:rPr>
        <w:t>В настоящее время всеми субъектами Российской Федерации осуществляется разработка нормативно-правовых актов в соответствии  с Федеральным законом                   № 580-ФЗ.</w:t>
      </w:r>
    </w:p>
    <w:p w:rsidR="0081297F" w:rsidRDefault="004B1F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>место для текстового описания)</w:t>
      </w:r>
    </w:p>
    <w:p w:rsidR="0081297F" w:rsidRDefault="004B1F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 Цели вводимого правового регулирования и измеримые показатели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их достижения:</w:t>
      </w:r>
    </w:p>
    <w:p w:rsidR="0081297F" w:rsidRDefault="004B1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3.1. Описание целей предлагаемого правового регулирования:</w:t>
      </w:r>
    </w:p>
    <w:p w:rsidR="0081297F" w:rsidRDefault="004B1F8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Создание условий для осуществления транспортного обслуживания легковым такси на терри</w:t>
      </w:r>
      <w:r>
        <w:rPr>
          <w:rFonts w:ascii="Times New Roman" w:hAnsi="Times New Roman" w:cs="Times New Roman"/>
          <w:sz w:val="26"/>
          <w:szCs w:val="26"/>
          <w:u w:val="single"/>
        </w:rPr>
        <w:t>тории Белгородской области.</w:t>
      </w:r>
    </w:p>
    <w:p w:rsidR="0081297F" w:rsidRDefault="004B1F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(место для текстового описания)</w:t>
      </w:r>
    </w:p>
    <w:p w:rsidR="0081297F" w:rsidRDefault="004B1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3.2. Обоснование соответствия целей предлагаемого правового регулирования принципам правового регулирования:</w:t>
      </w:r>
    </w:p>
    <w:p w:rsidR="0081297F" w:rsidRDefault="004B1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Проект постановления разработан с целью 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исполнения требований установленных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Федеральным законом от 29 декабря 2022 года № 580-ФЗ                     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шими силу отдельных положений законодательных актов Российской Федерации»  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и определяет 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порядки предоставления разрешения на осуществления деятельности по перевозке пассажиров и багажа легковым такси на территории Белгородской области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и предоставления прав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а на деятельность службы заказа легкового такси.  </w:t>
      </w:r>
    </w:p>
    <w:p w:rsidR="0081297F" w:rsidRDefault="004B1F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(место для текстового описания)</w:t>
      </w:r>
    </w:p>
    <w:p w:rsidR="0081297F" w:rsidRDefault="004B1F89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3.3. Сроки достижения целей предлагаемого правового регулирования:</w:t>
      </w:r>
    </w:p>
    <w:p w:rsidR="0081297F" w:rsidRDefault="004B1F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</w:rPr>
        <w:t>до 01.09.2028г.</w:t>
      </w:r>
    </w:p>
    <w:p w:rsidR="0081297F" w:rsidRDefault="004B1F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(место для текстового описания)</w:t>
      </w:r>
    </w:p>
    <w:p w:rsidR="0081297F" w:rsidRDefault="004B1F8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sz w:val="26"/>
          <w:szCs w:val="26"/>
        </w:rPr>
        <w:t>3.4.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 </w:t>
      </w:r>
      <w:r>
        <w:rPr>
          <w:rFonts w:ascii="Times New Roman" w:eastAsia="Calibri" w:hAnsi="Times New Roman" w:cs="Times New Roman"/>
          <w:sz w:val="26"/>
          <w:szCs w:val="26"/>
        </w:rPr>
        <w:t>Иная информация о целях предлагаемого правового регулирования:</w:t>
      </w:r>
      <w:r>
        <w:rPr>
          <w:rFonts w:eastAsia="Calibri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Отсутствует.</w:t>
      </w:r>
    </w:p>
    <w:p w:rsidR="0081297F" w:rsidRDefault="004B1F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(место для текстового описания)</w:t>
      </w:r>
    </w:p>
    <w:p w:rsidR="0081297F" w:rsidRDefault="004B1F89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 Описание предлагаемого правового регулирования:</w:t>
      </w:r>
    </w:p>
    <w:p w:rsidR="0081297F" w:rsidRDefault="004B1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4.1. Описание предлагаемого способа решения проблемы и преодоления связанных с ней негативных эфф</w:t>
      </w:r>
      <w:r>
        <w:rPr>
          <w:rFonts w:ascii="Times New Roman" w:eastAsia="Calibri" w:hAnsi="Times New Roman" w:cs="Times New Roman"/>
          <w:sz w:val="26"/>
          <w:szCs w:val="26"/>
        </w:rPr>
        <w:t>ектов:</w:t>
      </w:r>
    </w:p>
    <w:p w:rsidR="0081297F" w:rsidRDefault="004B1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</w:rPr>
        <w:t>Проектом постановления утверждается Положение о транспортном обслуживании легковым такси на территории Белгородской области, которым  устанавливаются:</w:t>
      </w:r>
    </w:p>
    <w:p w:rsidR="0081297F" w:rsidRDefault="004B1F8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</w:rPr>
        <w:t>требования к осуществлению деятельности по перевозке пассажиров и багажа легковым такси;</w:t>
      </w:r>
    </w:p>
    <w:p w:rsidR="0081297F" w:rsidRDefault="004B1F8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</w:rPr>
        <w:t>порядок п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редоставления разрешения на перевозку пассажиров и багажа легковым такси и ведения регионального реестра перевозчиков легковых такси;</w:t>
      </w:r>
    </w:p>
    <w:p w:rsidR="0081297F" w:rsidRDefault="004B1F8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</w:rPr>
        <w:t>порядок внесения изменений в региональный реестр перевозчиков легковым такси;</w:t>
      </w:r>
    </w:p>
    <w:p w:rsidR="0081297F" w:rsidRDefault="004B1F8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</w:rPr>
        <w:t>порядок приостановления, возобновления и анн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улирования действия разрешения;</w:t>
      </w:r>
    </w:p>
    <w:p w:rsidR="0081297F" w:rsidRDefault="004B1F8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</w:rPr>
        <w:lastRenderedPageBreak/>
        <w:t>порядок ведения регионального реестра легковых такси;</w:t>
      </w:r>
    </w:p>
    <w:p w:rsidR="0081297F" w:rsidRDefault="004B1F8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</w:rPr>
        <w:t>порядок осуществления деятельности службы заказа легкового такси;</w:t>
      </w:r>
    </w:p>
    <w:p w:rsidR="0081297F" w:rsidRDefault="004B1F8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</w:rPr>
        <w:t>порядок предоставления уведомления о заключении договора                        об обеспечении осуществления деятельности по перевозке пассажиров и багажа легковым такси.</w:t>
      </w:r>
    </w:p>
    <w:p w:rsidR="0081297F" w:rsidRDefault="004B1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</w:rPr>
        <w:t>Данные порядки предусматривают прием документов и предоставление разрешения на перево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зку пассажиров и багажа легковым такси, а также предоставление права на деятельность служб заказа легкового такси в электронном виде через Единый портал государственных и муниципальных услуг.  </w:t>
      </w:r>
    </w:p>
    <w:p w:rsidR="0081297F" w:rsidRDefault="004B1F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(место для текстового описания)</w:t>
      </w:r>
    </w:p>
    <w:p w:rsidR="0081297F" w:rsidRDefault="004B1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4.2. Альтернативные варианты 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ешения проблемы:</w:t>
      </w:r>
    </w:p>
    <w:p w:rsidR="0081297F" w:rsidRDefault="004B1F8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</w:rPr>
        <w:t>Прием документов и предоставление разрешения на перевозку пассажиров и багажа легковым такси, а также предоставление права на деятельность служб заказа легкового такси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осуществляется непосредственно в министерстве автомобильных дорог и тра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нспорта Белгородской области на бумажном носителе.</w:t>
      </w:r>
    </w:p>
    <w:p w:rsidR="0081297F" w:rsidRDefault="004B1F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(место для текстового описания)</w:t>
      </w:r>
    </w:p>
    <w:p w:rsidR="0081297F" w:rsidRDefault="004B1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4.3. Обоснование выбора предлагаемого способа решения проблемы:</w:t>
      </w:r>
    </w:p>
    <w:p w:rsidR="0081297F" w:rsidRDefault="004B1F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Заявитель может подать документы и получить результат государственной услуги                в режиме 24/7.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Исключается непосредственное взаимодействие заявителя и должностного лица. 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Предоставление государственной услуги в электронном виде исключает возможность подделки бумажных разрешений.</w:t>
      </w:r>
      <w:r>
        <w:t xml:space="preserve"> </w:t>
      </w:r>
    </w:p>
    <w:p w:rsidR="0081297F" w:rsidRDefault="004B1F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(место для текстового описания)</w:t>
      </w:r>
    </w:p>
    <w:tbl>
      <w:tblPr>
        <w:tblpPr w:leftFromText="180" w:rightFromText="180" w:vertAnchor="page" w:horzAnchor="margin" w:tblpY="820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5103"/>
      </w:tblGrid>
      <w:tr w:rsidR="00E80C7F" w:rsidTr="00E80C7F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F" w:rsidRDefault="00E80C7F" w:rsidP="00E80C7F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F" w:rsidRDefault="00E80C7F" w:rsidP="00E80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количества участников отношений</w:t>
            </w:r>
          </w:p>
        </w:tc>
      </w:tr>
      <w:tr w:rsidR="00E80C7F" w:rsidTr="00E80C7F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F" w:rsidRDefault="00E80C7F" w:rsidP="00E80C7F">
            <w:pPr>
              <w:spacing w:line="240" w:lineRule="auto"/>
              <w:ind w:right="57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Юридические лица, индивидуальные предприниматели и физические лица осуществляющие деятельность по перевозке пассажиров и багажа легковым такси</w:t>
            </w:r>
          </w:p>
          <w:p w:rsidR="00E80C7F" w:rsidRDefault="00E80C7F" w:rsidP="00E80C7F">
            <w:pPr>
              <w:spacing w:after="0" w:line="240" w:lineRule="auto"/>
              <w:ind w:right="57" w:firstLine="709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F" w:rsidRDefault="00E80C7F" w:rsidP="00E80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перевозчиков на территории области – 1000 ед.</w:t>
            </w:r>
          </w:p>
          <w:p w:rsidR="00E80C7F" w:rsidRDefault="00E80C7F" w:rsidP="00E80C7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80C7F" w:rsidRDefault="004B1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4.4.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Calibri" w:hAnsi="Times New Roman" w:cs="Times New Roman"/>
          <w:bCs/>
          <w:sz w:val="26"/>
          <w:szCs w:val="26"/>
        </w:rPr>
        <w:t>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регулированием. Оценка их количественного состава:</w:t>
      </w:r>
    </w:p>
    <w:p w:rsidR="0081297F" w:rsidRDefault="008129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81297F" w:rsidRDefault="004B1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4.5. Оценка изменений обязательных требований, обязанностей, ограничений </w:t>
      </w:r>
      <w:r>
        <w:rPr>
          <w:rFonts w:ascii="Times New Roman" w:eastAsia="Calibri" w:hAnsi="Times New Roman" w:cs="Times New Roman"/>
          <w:bCs/>
          <w:sz w:val="26"/>
          <w:szCs w:val="26"/>
        </w:rPr>
        <w:br/>
        <w:t>и преимуществ, ответственности за нарушение нормативных правовых актов Белгородской области, расходов и доходов, а также ожидаемых издержек и выг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од </w:t>
      </w:r>
      <w:r>
        <w:rPr>
          <w:rFonts w:ascii="Times New Roman" w:eastAsia="Calibri" w:hAnsi="Times New Roman" w:cs="Times New Roman"/>
          <w:bCs/>
          <w:sz w:val="26"/>
          <w:szCs w:val="26"/>
        </w:rPr>
        <w:br/>
        <w:t>для субъектов предпринимательской и иной экономической деятельности, интересы которых затрагиваются вводимым правовым регулированием:</w:t>
      </w:r>
    </w:p>
    <w:p w:rsidR="0081297F" w:rsidRDefault="008129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69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3969"/>
        <w:gridCol w:w="2693"/>
      </w:tblGrid>
      <w:tr w:rsidR="0081297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7F" w:rsidRDefault="004B1F89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7F" w:rsidRDefault="004B1F89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новых или изменения содержания существующих обязательных требований, обязанностей, ограничений, преимуществ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7F" w:rsidRDefault="004B1F89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изменения расходов/доходов,</w:t>
            </w:r>
          </w:p>
          <w:p w:rsidR="0081297F" w:rsidRDefault="004B1F89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издержек/выгод,</w:t>
            </w:r>
          </w:p>
          <w:p w:rsidR="0081297F" w:rsidRDefault="004B1F89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81297F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7F" w:rsidRDefault="004B1F89">
            <w:pPr>
              <w:spacing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lastRenderedPageBreak/>
              <w:t>Юридические лица, индивидуальные предприниматели и физические лица</w:t>
            </w: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осуществляющие деятельность по перевозке пассажиров и багажа легковым такси</w:t>
            </w:r>
          </w:p>
          <w:p w:rsidR="0081297F" w:rsidRDefault="0081297F">
            <w:pPr>
              <w:spacing w:after="0" w:line="240" w:lineRule="auto"/>
              <w:ind w:right="57" w:firstLine="709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7F" w:rsidRDefault="004B1F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Преимущества:</w:t>
            </w:r>
          </w:p>
          <w:p w:rsidR="0081297F" w:rsidRDefault="004B1F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Получение одного разрешения на все транспортные средства.</w:t>
            </w:r>
          </w:p>
          <w:p w:rsidR="0081297F" w:rsidRDefault="004B1F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Обязанности:</w:t>
            </w:r>
          </w:p>
          <w:p w:rsidR="0081297F" w:rsidRDefault="004B1F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Внесение сведений в региональный реестр легковых такси обо всех транспортных средствах.</w:t>
            </w:r>
          </w:p>
          <w:p w:rsidR="0081297F" w:rsidRDefault="004B1F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Передача сведений о водителях в уполномоченный орган.</w:t>
            </w:r>
          </w:p>
          <w:p w:rsidR="0081297F" w:rsidRDefault="004B1F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Передача сведений о заказах легковых такси в уполномоченный орган.</w:t>
            </w:r>
          </w:p>
          <w:p w:rsidR="0081297F" w:rsidRDefault="0081297F">
            <w:pPr>
              <w:spacing w:after="0" w:line="240" w:lineRule="auto"/>
              <w:ind w:right="57" w:firstLine="709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7F" w:rsidRDefault="004B1F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>Расходы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получению разрешения на деятельность по перевозке пассажиров и багажа легковым такси</w:t>
            </w:r>
          </w:p>
          <w:p w:rsidR="0081297F" w:rsidRDefault="0081297F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297F" w:rsidRDefault="004B1F89">
            <w:pPr>
              <w:spacing w:after="0" w:line="240" w:lineRule="auto"/>
              <w:ind w:right="57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shd w:val="clear" w:color="auto" w:fill="FFFFFF"/>
                <w:lang w:bidi="en-US"/>
              </w:rPr>
              <w:t xml:space="preserve">1 410,66 тыс. рублей </w:t>
            </w:r>
          </w:p>
        </w:tc>
      </w:tr>
    </w:tbl>
    <w:p w:rsidR="0081297F" w:rsidRDefault="008129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1297F" w:rsidRDefault="004B1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" w:name="_GoBack"/>
      <w:bookmarkEnd w:id="1"/>
      <w:r>
        <w:rPr>
          <w:rFonts w:ascii="Times New Roman" w:eastAsia="Calibri" w:hAnsi="Times New Roman" w:cs="Times New Roman"/>
          <w:bCs/>
          <w:sz w:val="26"/>
          <w:szCs w:val="26"/>
        </w:rPr>
        <w:t>4.6. Новые функции, полномочия, обязанности и права, а также ожидаемые издержки и выгоды органов государственной власти и органов местного самоуправления области или сведения об их изменении:*</w:t>
      </w:r>
    </w:p>
    <w:p w:rsidR="0081297F" w:rsidRDefault="008129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75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3827"/>
        <w:gridCol w:w="2835"/>
      </w:tblGrid>
      <w:tr w:rsidR="0081297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7F" w:rsidRDefault="004B1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органа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7F" w:rsidRDefault="004B1F89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Описание новых или изменения существующих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функций, полномочий, обязанностей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или прав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7F" w:rsidRDefault="004B1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изменения трудозатрат и (или) потребностей в иных ресурсах</w:t>
            </w:r>
          </w:p>
        </w:tc>
      </w:tr>
      <w:tr w:rsidR="0081297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7F" w:rsidRDefault="004B1F8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Министерство автомобильных дорог и транспорта  Белгородской области</w:t>
            </w:r>
          </w:p>
          <w:p w:rsidR="0081297F" w:rsidRDefault="0081297F">
            <w:pPr>
              <w:spacing w:after="0" w:line="240" w:lineRule="auto"/>
              <w:ind w:right="57" w:firstLine="709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7F" w:rsidRDefault="004B1F89">
            <w:pPr>
              <w:spacing w:after="0" w:line="240" w:lineRule="auto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Ведение трех реестров:</w:t>
            </w:r>
          </w:p>
          <w:p w:rsidR="0081297F" w:rsidRDefault="004B1F8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Региональный реестр перевозчиков легковым такси;</w:t>
            </w:r>
          </w:p>
          <w:p w:rsidR="0081297F" w:rsidRDefault="004B1F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Региональный реестр легковых такси;</w:t>
            </w:r>
          </w:p>
          <w:p w:rsidR="0081297F" w:rsidRDefault="004B1F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Региональный реестр служб заказа легкового такси</w:t>
            </w:r>
          </w:p>
          <w:p w:rsidR="0081297F" w:rsidRDefault="0081297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7F" w:rsidRDefault="004B1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81297F" w:rsidRDefault="008129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1297F" w:rsidRDefault="004B1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4.7. Оценка расходов (возможных поступлений) консолидированного бюджета Белгородской области:*</w:t>
      </w:r>
    </w:p>
    <w:p w:rsidR="0081297F" w:rsidRDefault="008129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58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3402"/>
        <w:gridCol w:w="2835"/>
      </w:tblGrid>
      <w:tr w:rsidR="0081297F">
        <w:tc>
          <w:tcPr>
            <w:tcW w:w="3430" w:type="dxa"/>
          </w:tcPr>
          <w:p w:rsidR="0081297F" w:rsidRDefault="004B1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3402" w:type="dxa"/>
          </w:tcPr>
          <w:p w:rsidR="0081297F" w:rsidRDefault="004B1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Описание видов расходов (возможных поступлений) консолидированного бюджета Белгородской области </w:t>
            </w:r>
          </w:p>
        </w:tc>
        <w:tc>
          <w:tcPr>
            <w:tcW w:w="2835" w:type="dxa"/>
          </w:tcPr>
          <w:p w:rsidR="0081297F" w:rsidRDefault="004B1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Количественная оценка расходов и возможных поступлений,</w:t>
            </w:r>
          </w:p>
          <w:p w:rsidR="0081297F" w:rsidRDefault="004B1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81297F">
        <w:tc>
          <w:tcPr>
            <w:tcW w:w="3430" w:type="dxa"/>
          </w:tcPr>
          <w:p w:rsidR="0081297F" w:rsidRDefault="004B1F89">
            <w:pPr>
              <w:spacing w:line="240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Министерство автомобильных дорог и транспорта  Белгородской области</w:t>
            </w:r>
          </w:p>
          <w:p w:rsidR="0081297F" w:rsidRDefault="0081297F">
            <w:pPr>
              <w:spacing w:after="0" w:line="240" w:lineRule="auto"/>
              <w:ind w:right="57" w:firstLine="709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402" w:type="dxa"/>
          </w:tcPr>
          <w:p w:rsidR="0081297F" w:rsidRDefault="004B1F8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Расходов консолидированного бюджета Белгородской области не предусмотрено.</w:t>
            </w:r>
          </w:p>
        </w:tc>
        <w:tc>
          <w:tcPr>
            <w:tcW w:w="2835" w:type="dxa"/>
          </w:tcPr>
          <w:p w:rsidR="0081297F" w:rsidRDefault="004B1F8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Расходы и возможные поступления отсутствуют</w:t>
            </w:r>
          </w:p>
        </w:tc>
      </w:tr>
    </w:tbl>
    <w:p w:rsidR="0081297F" w:rsidRDefault="008129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1297F" w:rsidRDefault="004B1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4.8. Информация о наличии или отсутствии в проекте нормативного правового акта обязательных требований:</w:t>
      </w:r>
    </w:p>
    <w:p w:rsidR="0081297F" w:rsidRDefault="004B1F8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</w:rPr>
        <w:t>отсутствуют</w:t>
      </w:r>
    </w:p>
    <w:p w:rsidR="0081297F" w:rsidRDefault="004B1F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(наличие/отсутствие, описание обязательных требований при наличии)</w:t>
      </w:r>
    </w:p>
    <w:p w:rsidR="0081297F" w:rsidRDefault="008129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1297F" w:rsidRDefault="004B1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5. Риски решения проблемы предложенным способом правового регулирования </w:t>
      </w:r>
      <w:r>
        <w:rPr>
          <w:rFonts w:ascii="Times New Roman" w:eastAsia="Calibri" w:hAnsi="Times New Roman" w:cs="Times New Roman"/>
          <w:bCs/>
          <w:sz w:val="26"/>
          <w:szCs w:val="26"/>
        </w:rPr>
        <w:t>и риски негативных последствий, в том числе для конкуренции, а также описание методов контроля эффективности избранного способа достижения целей регулирования:</w:t>
      </w:r>
    </w:p>
    <w:tbl>
      <w:tblPr>
        <w:tblpPr w:leftFromText="180" w:rightFromText="180" w:vertAnchor="text" w:horzAnchor="margin" w:tblpY="189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2977"/>
        <w:gridCol w:w="3543"/>
      </w:tblGrid>
      <w:tr w:rsidR="0081297F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7F" w:rsidRDefault="004B1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Риски решения проблемы предложенным способом </w:t>
            </w:r>
          </w:p>
          <w:p w:rsidR="0081297F" w:rsidRDefault="004B1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риски негативных последствий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7F" w:rsidRDefault="004B1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Оценка вероятности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наступления рисков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7F" w:rsidRDefault="004B1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контроля эффективности избранного способа достижения целей регулирования</w:t>
            </w:r>
          </w:p>
        </w:tc>
      </w:tr>
      <w:tr w:rsidR="0081297F">
        <w:trPr>
          <w:cantSplit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7F" w:rsidRDefault="004B1F89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Нарушение в работе Федеральных информационных систем, в том числе Единого портала государственных и муниципальных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7F" w:rsidRDefault="004B1F89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маловероятно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7F" w:rsidRDefault="004B1F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Ежедневный мониторинг работоспособности информационных систем</w:t>
            </w:r>
          </w:p>
        </w:tc>
      </w:tr>
      <w:tr w:rsidR="0081297F">
        <w:trPr>
          <w:cantSplit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7F" w:rsidRDefault="004B1F89">
            <w:pPr>
              <w:spacing w:after="0" w:line="240" w:lineRule="auto"/>
              <w:ind w:right="57" w:firstLine="709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нелегальных перевозчиков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7F" w:rsidRDefault="004B1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маловероятно</w:t>
            </w:r>
          </w:p>
          <w:p w:rsidR="0081297F" w:rsidRDefault="0081297F">
            <w:pPr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7F" w:rsidRDefault="004B1F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Информационное взаимодействие со службами заказа легкового такси.</w:t>
            </w:r>
          </w:p>
        </w:tc>
      </w:tr>
    </w:tbl>
    <w:p w:rsidR="0081297F" w:rsidRDefault="008129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1297F" w:rsidRDefault="004B1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6. Необходимые для достижения заявленных целей регулирования организационно-технические, методологические, информационные и иные мероприятия:*</w:t>
      </w:r>
    </w:p>
    <w:p w:rsidR="0081297F" w:rsidRDefault="008129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1559"/>
        <w:gridCol w:w="2267"/>
        <w:gridCol w:w="1135"/>
        <w:gridCol w:w="1701"/>
      </w:tblGrid>
      <w:tr w:rsidR="0081297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7F" w:rsidRDefault="004B1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7F" w:rsidRDefault="004B1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7F" w:rsidRDefault="004B1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ожидаемого результата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7F" w:rsidRDefault="004B1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 финансиро- 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7F" w:rsidRDefault="004B1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Источники финансиро- вания</w:t>
            </w:r>
          </w:p>
        </w:tc>
      </w:tr>
      <w:tr w:rsidR="0081297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7F" w:rsidRDefault="004B1F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в СМИ о принятии постановления Правительства области</w:t>
            </w:r>
          </w:p>
          <w:p w:rsidR="0081297F" w:rsidRDefault="0081297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7F" w:rsidRDefault="004B1F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2023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7F" w:rsidRDefault="004B1F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Осведомленность юридических лиц, индивидуальных предпринимателей и физических лиц, осуществляющих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 по перевозке пассажиров и багажа легковым такси</w:t>
            </w:r>
          </w:p>
          <w:p w:rsidR="0081297F" w:rsidRDefault="0081297F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7F" w:rsidRDefault="004B1F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7F" w:rsidRDefault="004B1F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297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7F" w:rsidRDefault="004B1F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Ведение реестра перевозчиков, реестра служб закза легкового такси, а также реестра легковым такси на территории Белгородской области</w:t>
            </w:r>
          </w:p>
          <w:p w:rsidR="0081297F" w:rsidRDefault="0081297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7F" w:rsidRDefault="004B1F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7F" w:rsidRDefault="004B1F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контрольных (надзорных) мероприятий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7F" w:rsidRDefault="004B1F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7F" w:rsidRDefault="004B1F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297F">
        <w:trPr>
          <w:trHeight w:val="299"/>
        </w:trPr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7F" w:rsidRDefault="004B1F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(разъяснение по вопросам, связанным с получением разрешения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перевозку пассажиров и багажа легковым такси и права на осуществление деятельности службы заказа легкового такси</w:t>
            </w:r>
          </w:p>
          <w:p w:rsidR="0081297F" w:rsidRDefault="008129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7F" w:rsidRDefault="004B1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 необходи-мости</w:t>
            </w:r>
          </w:p>
          <w:p w:rsidR="0081297F" w:rsidRDefault="0081297F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7F" w:rsidRDefault="004B1F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Осведомленность юридических лиц, индивидуальных предпринимателей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физических лиц, осуществляющих деятельность по перевозке пассажиров и багажа легковым такси</w:t>
            </w:r>
          </w:p>
          <w:p w:rsidR="0081297F" w:rsidRDefault="0081297F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7F" w:rsidRDefault="004B1F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7F" w:rsidRDefault="004B1F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1297F" w:rsidRDefault="0081297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1297F" w:rsidRDefault="008129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1297F" w:rsidRDefault="004B1F89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7. Ожидаемые измеримые результаты правового регулирования:*</w:t>
      </w:r>
    </w:p>
    <w:p w:rsidR="0081297F" w:rsidRDefault="0081297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989"/>
        <w:gridCol w:w="2263"/>
        <w:gridCol w:w="2801"/>
      </w:tblGrid>
      <w:tr w:rsidR="0081297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7F" w:rsidRDefault="004B1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Ключевые показатели достижения целей, заявленных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в предложенном регулировании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7F" w:rsidRDefault="004B1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Количественное значение ключевых показателей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7F" w:rsidRDefault="004B1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контроля эффективности достижения целей правового регулирования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7F" w:rsidRDefault="004B1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 оценки достижения ключевых показателей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(не более 5 лет)</w:t>
            </w:r>
          </w:p>
        </w:tc>
      </w:tr>
      <w:tr w:rsidR="0081297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7F" w:rsidRDefault="004B1F89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перевозчиков, осуществляющих   деятельности по перевозке пассажиров и багажа легковыми такси на территории Белгородской области</w:t>
            </w:r>
          </w:p>
          <w:p w:rsidR="0081297F" w:rsidRDefault="0081297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7F" w:rsidRDefault="004B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7F" w:rsidRDefault="004B1F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Анализ количества перевозчиков   внесенных в региональный реестр перевозчиков легковым такси </w:t>
            </w:r>
          </w:p>
          <w:p w:rsidR="0081297F" w:rsidRDefault="0081297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97F" w:rsidRDefault="004B1F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01.09.2028</w:t>
            </w:r>
          </w:p>
          <w:p w:rsidR="0081297F" w:rsidRDefault="0081297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81297F" w:rsidRDefault="008129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1297F" w:rsidRDefault="004B1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8. Предполагаемая дата вступления в силу проекта нормативного правового акта: </w:t>
      </w:r>
      <w:r>
        <w:rPr>
          <w:rFonts w:ascii="Times New Roman" w:eastAsia="Calibri" w:hAnsi="Times New Roman" w:cs="Times New Roman"/>
          <w:sz w:val="26"/>
          <w:szCs w:val="26"/>
        </w:rPr>
        <w:t>« 1 » сентября 2023г.</w:t>
      </w:r>
    </w:p>
    <w:sectPr w:rsidR="0081297F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F89" w:rsidRDefault="004B1F89">
      <w:pPr>
        <w:spacing w:after="0" w:line="240" w:lineRule="auto"/>
      </w:pPr>
      <w:r>
        <w:separator/>
      </w:r>
    </w:p>
  </w:endnote>
  <w:endnote w:type="continuationSeparator" w:id="0">
    <w:p w:rsidR="004B1F89" w:rsidRDefault="004B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F89" w:rsidRDefault="004B1F89">
      <w:pPr>
        <w:spacing w:after="0" w:line="240" w:lineRule="auto"/>
      </w:pPr>
      <w:r>
        <w:separator/>
      </w:r>
    </w:p>
  </w:footnote>
  <w:footnote w:type="continuationSeparator" w:id="0">
    <w:p w:rsidR="004B1F89" w:rsidRDefault="004B1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F10BF"/>
    <w:multiLevelType w:val="hybridMultilevel"/>
    <w:tmpl w:val="564050B0"/>
    <w:lvl w:ilvl="0" w:tplc="09B6F404">
      <w:start w:val="1"/>
      <w:numFmt w:val="bullet"/>
      <w:lvlText w:val="–"/>
      <w:lvlJc w:val="left"/>
      <w:pPr>
        <w:ind w:left="992" w:hanging="360"/>
      </w:pPr>
      <w:rPr>
        <w:rFonts w:ascii="Arial" w:eastAsia="Arial" w:hAnsi="Arial" w:cs="Arial" w:hint="default"/>
      </w:rPr>
    </w:lvl>
    <w:lvl w:ilvl="1" w:tplc="DAE04F2A">
      <w:start w:val="1"/>
      <w:numFmt w:val="bullet"/>
      <w:lvlText w:val="o"/>
      <w:lvlJc w:val="left"/>
      <w:pPr>
        <w:ind w:left="1712" w:hanging="360"/>
      </w:pPr>
      <w:rPr>
        <w:rFonts w:ascii="Courier New" w:eastAsia="Courier New" w:hAnsi="Courier New" w:cs="Courier New" w:hint="default"/>
      </w:rPr>
    </w:lvl>
    <w:lvl w:ilvl="2" w:tplc="95F41D86">
      <w:start w:val="1"/>
      <w:numFmt w:val="bullet"/>
      <w:lvlText w:val="§"/>
      <w:lvlJc w:val="left"/>
      <w:pPr>
        <w:ind w:left="2432" w:hanging="360"/>
      </w:pPr>
      <w:rPr>
        <w:rFonts w:ascii="Wingdings" w:eastAsia="Wingdings" w:hAnsi="Wingdings" w:cs="Wingdings" w:hint="default"/>
      </w:rPr>
    </w:lvl>
    <w:lvl w:ilvl="3" w:tplc="0ED0AA26">
      <w:start w:val="1"/>
      <w:numFmt w:val="bullet"/>
      <w:lvlText w:val="·"/>
      <w:lvlJc w:val="left"/>
      <w:pPr>
        <w:ind w:left="3152" w:hanging="360"/>
      </w:pPr>
      <w:rPr>
        <w:rFonts w:ascii="Symbol" w:eastAsia="Symbol" w:hAnsi="Symbol" w:cs="Symbol" w:hint="default"/>
      </w:rPr>
    </w:lvl>
    <w:lvl w:ilvl="4" w:tplc="FECA1D48">
      <w:start w:val="1"/>
      <w:numFmt w:val="bullet"/>
      <w:lvlText w:val="o"/>
      <w:lvlJc w:val="left"/>
      <w:pPr>
        <w:ind w:left="3872" w:hanging="360"/>
      </w:pPr>
      <w:rPr>
        <w:rFonts w:ascii="Courier New" w:eastAsia="Courier New" w:hAnsi="Courier New" w:cs="Courier New" w:hint="default"/>
      </w:rPr>
    </w:lvl>
    <w:lvl w:ilvl="5" w:tplc="B7F47ABE">
      <w:start w:val="1"/>
      <w:numFmt w:val="bullet"/>
      <w:lvlText w:val="§"/>
      <w:lvlJc w:val="left"/>
      <w:pPr>
        <w:ind w:left="4592" w:hanging="360"/>
      </w:pPr>
      <w:rPr>
        <w:rFonts w:ascii="Wingdings" w:eastAsia="Wingdings" w:hAnsi="Wingdings" w:cs="Wingdings" w:hint="default"/>
      </w:rPr>
    </w:lvl>
    <w:lvl w:ilvl="6" w:tplc="2BD293A0">
      <w:start w:val="1"/>
      <w:numFmt w:val="bullet"/>
      <w:lvlText w:val="·"/>
      <w:lvlJc w:val="left"/>
      <w:pPr>
        <w:ind w:left="5312" w:hanging="360"/>
      </w:pPr>
      <w:rPr>
        <w:rFonts w:ascii="Symbol" w:eastAsia="Symbol" w:hAnsi="Symbol" w:cs="Symbol" w:hint="default"/>
      </w:rPr>
    </w:lvl>
    <w:lvl w:ilvl="7" w:tplc="CE566644">
      <w:start w:val="1"/>
      <w:numFmt w:val="bullet"/>
      <w:lvlText w:val="o"/>
      <w:lvlJc w:val="left"/>
      <w:pPr>
        <w:ind w:left="6032" w:hanging="360"/>
      </w:pPr>
      <w:rPr>
        <w:rFonts w:ascii="Courier New" w:eastAsia="Courier New" w:hAnsi="Courier New" w:cs="Courier New" w:hint="default"/>
      </w:rPr>
    </w:lvl>
    <w:lvl w:ilvl="8" w:tplc="AF9EB4F2">
      <w:start w:val="1"/>
      <w:numFmt w:val="bullet"/>
      <w:lvlText w:val="§"/>
      <w:lvlJc w:val="left"/>
      <w:pPr>
        <w:ind w:left="6752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2EE25E76"/>
    <w:multiLevelType w:val="hybridMultilevel"/>
    <w:tmpl w:val="539852B2"/>
    <w:lvl w:ilvl="0" w:tplc="E610AB9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1554AE1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9F4C8C8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F482DD0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626230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6FE741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5CBABC2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CE29CB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EAC211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5C6F4DBB"/>
    <w:multiLevelType w:val="hybridMultilevel"/>
    <w:tmpl w:val="9642FCD2"/>
    <w:lvl w:ilvl="0" w:tplc="D1DC676C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F0C0955E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A3B00DEC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8012B112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7B282E28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267A68FA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DC343228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906872B0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672223AE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625A503D"/>
    <w:multiLevelType w:val="hybridMultilevel"/>
    <w:tmpl w:val="F1F01964"/>
    <w:lvl w:ilvl="0" w:tplc="61044F6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30327DB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7BA473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3BE408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D98A32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6B409B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A96CC0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646F4B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8AAB8E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7F"/>
    <w:rsid w:val="004B1F89"/>
    <w:rsid w:val="0081297F"/>
    <w:rsid w:val="00E8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B1D70-DAAA-4FC1-9CA3-73C3565F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Знак"/>
    <w:basedOn w:val="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1844</Words>
  <Characters>10513</Characters>
  <Application>Microsoft Office Word</Application>
  <DocSecurity>0</DocSecurity>
  <Lines>87</Lines>
  <Paragraphs>24</Paragraphs>
  <ScaleCrop>false</ScaleCrop>
  <Company/>
  <LinksUpToDate>false</LinksUpToDate>
  <CharactersWithSpaces>12333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Сорочинская И. Л.</dc:creator>
  <cp:lastModifiedBy>Брынцева Елена Анатольевна</cp:lastModifiedBy>
  <cp:revision>10</cp:revision>
  <dcterms:created xsi:type="dcterms:W3CDTF">2022-04-27T14:18:00Z</dcterms:created>
  <dcterms:modified xsi:type="dcterms:W3CDTF">2023-07-19T14:01:00Z</dcterms:modified>
</cp:coreProperties>
</file>