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</w:r>
      <w:r>
        <w:rPr>
          <w:rFonts w:ascii="PT Astra Serif" w:hAnsi="PT Astra Serif" w:cs="PT Astra Serif"/>
        </w:rPr>
      </w:r>
      <w:r/>
    </w:p>
    <w:p>
      <w:pPr>
        <w:jc w:val="center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b/>
          <w:sz w:val="28"/>
          <w:szCs w:val="28"/>
        </w:rPr>
        <w:t xml:space="preserve">О</w:t>
      </w:r>
      <w:r>
        <w:rPr>
          <w:rFonts w:ascii="PT Astra Serif" w:hAnsi="PT Astra Serif" w:cs="PT Astra Serif"/>
          <w:b/>
          <w:sz w:val="28"/>
          <w:szCs w:val="28"/>
        </w:rPr>
        <w:t xml:space="preserve"> внесении изменений в постановление</w:t>
      </w:r>
      <w:r>
        <w:rPr>
          <w:rFonts w:ascii="PT Astra Serif" w:hAnsi="PT Astra Serif" w:cs="PT Astra Serif"/>
          <w:b/>
          <w:sz w:val="28"/>
          <w:szCs w:val="28"/>
        </w:rPr>
        <w:br/>
      </w:r>
      <w:r>
        <w:rPr>
          <w:rFonts w:ascii="PT Astra Serif" w:hAnsi="PT Astra Serif" w:cs="PT Astra Serif"/>
          <w:b/>
          <w:sz w:val="28"/>
          <w:szCs w:val="28"/>
        </w:rPr>
        <w:t xml:space="preserve">Правительства Белгородской области</w:t>
      </w:r>
      <w:r>
        <w:rPr>
          <w:rFonts w:ascii="PT Astra Serif" w:hAnsi="PT Astra Serif" w:cs="PT Astra Serif"/>
          <w:b/>
          <w:sz w:val="28"/>
          <w:szCs w:val="28"/>
        </w:rPr>
        <w:br/>
        <w:t xml:space="preserve">от </w:t>
      </w:r>
      <w:r>
        <w:rPr>
          <w:rFonts w:ascii="PT Astra Serif" w:hAnsi="PT Astra Serif" w:cs="PT Astra Serif"/>
          <w:b/>
          <w:sz w:val="28"/>
          <w:szCs w:val="28"/>
        </w:rPr>
        <w:t xml:space="preserve">08</w:t>
      </w:r>
      <w:r>
        <w:rPr>
          <w:rFonts w:ascii="PT Astra Serif" w:hAnsi="PT Astra Serif" w:cs="PT Astra Serif"/>
          <w:b/>
          <w:sz w:val="28"/>
          <w:szCs w:val="28"/>
        </w:rPr>
        <w:t xml:space="preserve"> </w:t>
      </w:r>
      <w:r>
        <w:rPr>
          <w:rFonts w:ascii="PT Astra Serif" w:hAnsi="PT Astra Serif" w:cs="PT Astra Serif"/>
          <w:b/>
          <w:sz w:val="28"/>
          <w:szCs w:val="28"/>
        </w:rPr>
        <w:t xml:space="preserve">феврал</w:t>
      </w:r>
      <w:r>
        <w:rPr>
          <w:rFonts w:ascii="PT Astra Serif" w:hAnsi="PT Astra Serif" w:cs="PT Astra Serif"/>
          <w:b/>
          <w:sz w:val="28"/>
          <w:szCs w:val="28"/>
        </w:rPr>
        <w:t xml:space="preserve">я</w:t>
      </w:r>
      <w:r>
        <w:rPr>
          <w:rFonts w:ascii="PT Astra Serif" w:hAnsi="PT Astra Serif" w:cs="PT Astra Serif"/>
          <w:b/>
          <w:sz w:val="28"/>
          <w:szCs w:val="28"/>
        </w:rPr>
        <w:t xml:space="preserve"> </w:t>
      </w:r>
      <w:r>
        <w:rPr>
          <w:rFonts w:ascii="PT Astra Serif" w:hAnsi="PT Astra Serif" w:cs="PT Astra Serif"/>
          <w:b/>
          <w:sz w:val="28"/>
          <w:szCs w:val="28"/>
        </w:rPr>
        <w:t xml:space="preserve">20</w:t>
      </w:r>
      <w:r>
        <w:rPr>
          <w:rFonts w:ascii="PT Astra Serif" w:hAnsi="PT Astra Serif" w:cs="PT Astra Serif"/>
          <w:b/>
          <w:sz w:val="28"/>
          <w:szCs w:val="28"/>
        </w:rPr>
        <w:t xml:space="preserve">2</w:t>
      </w:r>
      <w:r>
        <w:rPr>
          <w:rFonts w:ascii="PT Astra Serif" w:hAnsi="PT Astra Serif" w:cs="PT Astra Serif"/>
          <w:b/>
          <w:sz w:val="28"/>
          <w:szCs w:val="28"/>
        </w:rPr>
        <w:t xml:space="preserve">1</w:t>
      </w:r>
      <w:r>
        <w:rPr>
          <w:rFonts w:ascii="PT Astra Serif" w:hAnsi="PT Astra Serif" w:cs="PT Astra Serif"/>
          <w:b/>
          <w:sz w:val="28"/>
          <w:szCs w:val="28"/>
        </w:rPr>
        <w:t xml:space="preserve"> года №</w:t>
      </w:r>
      <w:r>
        <w:rPr>
          <w:rFonts w:ascii="PT Astra Serif" w:hAnsi="PT Astra Serif" w:cs="PT Astra Serif"/>
          <w:sz w:val="28"/>
          <w:szCs w:val="28"/>
        </w:rPr>
        <w:t xml:space="preserve"> </w:t>
      </w:r>
      <w:r>
        <w:rPr>
          <w:rFonts w:ascii="PT Astra Serif" w:hAnsi="PT Astra Serif" w:cs="PT Astra Serif"/>
          <w:b/>
          <w:sz w:val="28"/>
          <w:szCs w:val="28"/>
        </w:rPr>
        <w:t xml:space="preserve">42</w:t>
      </w:r>
      <w:r>
        <w:rPr>
          <w:rFonts w:ascii="PT Astra Serif" w:hAnsi="PT Astra Serif" w:cs="PT Astra Serif"/>
          <w:b/>
          <w:sz w:val="28"/>
          <w:szCs w:val="28"/>
        </w:rPr>
        <w:t xml:space="preserve">-пп </w:t>
      </w:r>
      <w:r>
        <w:rPr>
          <w:rFonts w:ascii="PT Astra Serif" w:hAnsi="PT Astra Serif" w:cs="PT Astra Serif"/>
        </w:rPr>
      </w:r>
      <w:r/>
    </w:p>
    <w:p>
      <w:pPr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</w:rPr>
      </w:r>
      <w:r/>
    </w:p>
    <w:p>
      <w:pPr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</w:rPr>
      </w:r>
      <w:r/>
    </w:p>
    <w:p>
      <w:pPr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</w:rPr>
      </w:r>
      <w:r/>
    </w:p>
    <w:p>
      <w:pPr>
        <w:ind w:left="0" w:right="0" w:firstLine="540"/>
        <w:jc w:val="both"/>
        <w:spacing w:before="0" w:after="0" w:line="288" w:lineRule="atLeast"/>
        <w:rPr>
          <w:rFonts w:ascii="PT Astra Serif" w:hAnsi="PT Astra Serif" w:cs="PT Astra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eastAsia="Times New Roman" w:cs="PT Astra Serif"/>
          <w:color w:val="000000"/>
          <w:sz w:val="28"/>
          <w:szCs w:val="28"/>
        </w:rPr>
        <w:t xml:space="preserve">В связи с организационно-штатными изменениями в исполнительных органах Белгородской области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eastAsia="Times New Roman" w:cs="PT Astra Serif"/>
          <w:color w:val="000000"/>
          <w:sz w:val="28"/>
          <w:szCs w:val="28"/>
        </w:rPr>
        <w:t xml:space="preserve">Правительство Белгородской области  </w:t>
      </w:r>
      <w:r>
        <w:rPr>
          <w:rFonts w:ascii="PT Astra Serif" w:hAnsi="PT Astra Serif" w:cs="PT Astra Serif"/>
          <w:b/>
          <w:sz w:val="28"/>
          <w:szCs w:val="28"/>
        </w:rPr>
        <w:t xml:space="preserve">п о с т а н о в л я е т</w:t>
      </w:r>
      <w:r>
        <w:rPr>
          <w:rFonts w:ascii="PT Astra Serif" w:hAnsi="PT Astra Serif" w:cs="PT Astra Serif"/>
          <w:b/>
          <w:sz w:val="28"/>
          <w:szCs w:val="28"/>
        </w:rPr>
        <w:t xml:space="preserve">:</w:t>
      </w:r>
      <w:r>
        <w:rPr>
          <w:rFonts w:ascii="PT Astra Serif" w:hAnsi="PT Astra Serif" w:eastAsia="Times New Roman" w:cs="PT Astra Serif"/>
          <w:sz w:val="28"/>
          <w:szCs w:val="28"/>
        </w:rPr>
      </w:r>
      <w:r/>
    </w:p>
    <w:p>
      <w:pPr>
        <w:ind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1.</w:t>
      </w:r>
      <w:r>
        <w:rPr>
          <w:rFonts w:ascii="PT Astra Serif" w:hAnsi="PT Astra Serif" w:cs="PT Astra Serif"/>
          <w:sz w:val="28"/>
          <w:szCs w:val="28"/>
        </w:rPr>
        <w:t xml:space="preserve"> Внести следующие изменения в </w:t>
      </w:r>
      <w:hyperlink r:id="rId12" w:tooltip="consultantplus://offline/ref=57CA4156196B908D410747FA2E106A3045767C5FBD33635DC8E68B12DFB65C374F679D89FE6FEE2F290456F9B8C21FB2n5m4M" w:history="1">
        <w:r>
          <w:rPr>
            <w:rFonts w:ascii="PT Astra Serif" w:hAnsi="PT Astra Serif" w:cs="PT Astra Serif"/>
            <w:sz w:val="28"/>
            <w:szCs w:val="28"/>
          </w:rPr>
          <w:t xml:space="preserve">постановление</w:t>
        </w:r>
      </w:hyperlink>
      <w:r>
        <w:rPr>
          <w:rFonts w:ascii="PT Astra Serif" w:hAnsi="PT Astra Serif" w:cs="PT Astra Serif"/>
          <w:sz w:val="28"/>
          <w:szCs w:val="28"/>
        </w:rPr>
        <w:t xml:space="preserve"> Правительства Белгородской области</w:t>
      </w:r>
      <w:r>
        <w:rPr>
          <w:rFonts w:ascii="PT Astra Serif" w:hAnsi="PT Astra Serif" w:cs="PT Astra Serif"/>
          <w:sz w:val="28"/>
          <w:szCs w:val="28"/>
        </w:rPr>
        <w:t xml:space="preserve"> от </w:t>
      </w:r>
      <w:r>
        <w:rPr>
          <w:rFonts w:ascii="PT Astra Serif" w:hAnsi="PT Astra Serif" w:cs="PT Astra Serif"/>
          <w:sz w:val="28"/>
          <w:szCs w:val="28"/>
        </w:rPr>
        <w:t xml:space="preserve">08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 xml:space="preserve">февраля</w:t>
      </w:r>
      <w:r>
        <w:rPr>
          <w:rFonts w:ascii="PT Astra Serif" w:hAnsi="PT Astra Serif" w:cs="PT Astra Serif"/>
          <w:sz w:val="28"/>
          <w:szCs w:val="28"/>
        </w:rPr>
        <w:t xml:space="preserve"> 20</w:t>
      </w:r>
      <w:r>
        <w:rPr>
          <w:rFonts w:ascii="PT Astra Serif" w:hAnsi="PT Astra Serif" w:cs="PT Astra Serif"/>
          <w:sz w:val="28"/>
          <w:szCs w:val="28"/>
        </w:rPr>
        <w:t xml:space="preserve">2</w:t>
      </w:r>
      <w:r>
        <w:rPr>
          <w:rFonts w:ascii="PT Astra Serif" w:hAnsi="PT Astra Serif" w:cs="PT Astra Serif"/>
          <w:sz w:val="28"/>
          <w:szCs w:val="28"/>
        </w:rPr>
        <w:t xml:space="preserve">1</w:t>
      </w:r>
      <w:r>
        <w:rPr>
          <w:rFonts w:ascii="PT Astra Serif" w:hAnsi="PT Astra Serif" w:cs="PT Astra Serif"/>
          <w:sz w:val="28"/>
          <w:szCs w:val="28"/>
        </w:rPr>
        <w:t xml:space="preserve"> года № </w:t>
      </w:r>
      <w:r>
        <w:rPr>
          <w:rFonts w:ascii="PT Astra Serif" w:hAnsi="PT Astra Serif" w:cs="PT Astra Serif"/>
          <w:sz w:val="28"/>
          <w:szCs w:val="28"/>
        </w:rPr>
        <w:t xml:space="preserve">42</w:t>
      </w:r>
      <w:r>
        <w:rPr>
          <w:rFonts w:ascii="PT Astra Serif" w:hAnsi="PT Astra Serif" w:cs="PT Astra Serif"/>
          <w:sz w:val="28"/>
          <w:szCs w:val="28"/>
        </w:rPr>
        <w:t xml:space="preserve">-пп «</w:t>
      </w:r>
      <w:r>
        <w:rPr>
          <w:rFonts w:ascii="PT Astra Serif" w:hAnsi="PT Astra Serif" w:cs="PT Astra Serif"/>
          <w:bCs/>
          <w:sz w:val="28"/>
          <w:szCs w:val="28"/>
        </w:rPr>
        <w:t xml:space="preserve">О финансовом обеспечении предоставления льгот на проезд при осуществлении регулярных перевозок по муниципальным и пригородным (межмуниципальным) маршрутам (кроме железнодорожного транспорта)</w:t>
      </w:r>
      <w:r>
        <w:rPr>
          <w:rFonts w:ascii="PT Astra Serif" w:hAnsi="PT Astra Serif" w:cs="PT Astra Serif"/>
          <w:bCs/>
          <w:sz w:val="28"/>
          <w:szCs w:val="28"/>
        </w:rPr>
        <w:t xml:space="preserve">»</w:t>
      </w:r>
      <w:r>
        <w:rPr>
          <w:rFonts w:ascii="PT Astra Serif" w:hAnsi="PT Astra Serif" w:cs="PT Astra Serif"/>
          <w:sz w:val="28"/>
          <w:szCs w:val="28"/>
        </w:rPr>
        <w:t xml:space="preserve">:</w:t>
      </w:r>
      <w:r>
        <w:rPr>
          <w:rFonts w:ascii="PT Astra Serif" w:hAnsi="PT Astra Serif" w:cs="PT Astra Serif"/>
          <w:bCs/>
          <w:sz w:val="28"/>
          <w:szCs w:val="28"/>
        </w:rPr>
        <w:t xml:space="preserve"> </w:t>
      </w:r>
      <w:r>
        <w:rPr>
          <w:rFonts w:ascii="PT Astra Serif" w:hAnsi="PT Astra Serif" w:cs="PT Astra Serif"/>
        </w:rPr>
      </w:r>
      <w:r/>
    </w:p>
    <w:p>
      <w:pPr>
        <w:ind w:firstLine="708"/>
        <w:jc w:val="both"/>
        <w:rPr>
          <w:rFonts w:ascii="PT Astra Serif" w:hAnsi="PT Astra Serif" w:cs="PT Astra Serif"/>
          <w:sz w:val="28"/>
          <w:szCs w:val="28"/>
          <w:highlight w:val="none"/>
        </w:rPr>
      </w:pPr>
      <w:r>
        <w:rPr>
          <w:rFonts w:ascii="PT Astra Serif" w:hAnsi="PT Astra Serif" w:cs="PT Astra Serif"/>
          <w:sz w:val="28"/>
          <w:szCs w:val="28"/>
        </w:rPr>
        <w:t xml:space="preserve">-</w:t>
      </w:r>
      <w:r>
        <w:rPr>
          <w:rFonts w:ascii="PT Astra Serif" w:hAnsi="PT Astra Serif" w:cs="PT Astra Serif"/>
          <w:sz w:val="28"/>
          <w:szCs w:val="28"/>
        </w:rPr>
        <w:t xml:space="preserve"> </w:t>
      </w:r>
      <w:r>
        <w:rPr>
          <w:rFonts w:ascii="PT Astra Serif" w:hAnsi="PT Astra Serif" w:cs="PT Astra Serif"/>
          <w:bCs/>
          <w:sz w:val="28"/>
          <w:szCs w:val="28"/>
        </w:rPr>
        <w:t xml:space="preserve">в </w:t>
      </w:r>
      <w:hyperlink r:id="rId13" w:tooltip="consultantplus://offline/ref=F67D7B4C63B48955A7A1D327BE4C9D344D092A8340F038BD5667966583724C08F5D355BA5A2554E5A28774FC0686FEFDE9C5BDFE67BE00540520C3tAfCJ" w:history="1">
        <w:r>
          <w:rPr>
            <w:rFonts w:ascii="PT Astra Serif" w:hAnsi="PT Astra Serif" w:cs="PT Astra Serif"/>
            <w:bCs/>
            <w:sz w:val="28"/>
            <w:szCs w:val="28"/>
          </w:rPr>
          <w:t xml:space="preserve">пункте </w:t>
        </w:r>
      </w:hyperlink>
      <w:r>
        <w:rPr>
          <w:rFonts w:ascii="PT Astra Serif" w:hAnsi="PT Astra Serif" w:cs="PT Astra Serif"/>
          <w:bCs/>
          <w:sz w:val="28"/>
          <w:szCs w:val="28"/>
        </w:rPr>
        <w:t xml:space="preserve">4 постановления слова «</w:t>
      </w:r>
      <w:r>
        <w:rPr>
          <w:rFonts w:ascii="PT Astra Serif" w:hAnsi="PT Astra Serif" w:cs="PT Astra Serif"/>
          <w:sz w:val="28"/>
          <w:szCs w:val="28"/>
        </w:rPr>
        <w:t xml:space="preserve">Боровик В.Ф.</w:t>
      </w:r>
      <w:r>
        <w:rPr>
          <w:rFonts w:ascii="PT Astra Serif" w:hAnsi="PT Astra Serif" w:cs="PT Astra Serif"/>
          <w:bCs/>
          <w:sz w:val="28"/>
          <w:szCs w:val="28"/>
        </w:rPr>
        <w:t xml:space="preserve">» заменить словами «</w:t>
      </w:r>
      <w:r>
        <w:rPr>
          <w:rFonts w:ascii="PT Astra Serif" w:hAnsi="PT Astra Serif" w:cs="PT Astra Serif"/>
          <w:sz w:val="28"/>
          <w:szCs w:val="28"/>
          <w:shd w:val="clear" w:color="ffffff" w:themeColor="background1" w:fill="ffffff" w:themeFill="background1"/>
        </w:rPr>
        <w:t xml:space="preserve">Шаролапова Н.А.</w:t>
      </w:r>
      <w:r>
        <w:rPr>
          <w:rFonts w:ascii="PT Astra Serif" w:hAnsi="PT Astra Serif" w:cs="PT Astra Serif"/>
          <w:bCs/>
          <w:sz w:val="28"/>
          <w:szCs w:val="28"/>
        </w:rPr>
        <w:t xml:space="preserve">»</w:t>
      </w:r>
      <w:r>
        <w:rPr>
          <w:rFonts w:ascii="PT Astra Serif" w:hAnsi="PT Astra Serif" w:cs="PT Astra Serif"/>
          <w:bCs/>
          <w:sz w:val="28"/>
          <w:szCs w:val="28"/>
        </w:rPr>
        <w:t xml:space="preserve">, </w:t>
      </w:r>
      <w:r>
        <w:rPr>
          <w:rFonts w:ascii="PT Astra Serif" w:hAnsi="PT Astra Serif" w:cs="PT Astra Serif"/>
          <w:sz w:val="28"/>
          <w:szCs w:val="28"/>
        </w:rPr>
        <w:t xml:space="preserve">далее по тексту</w:t>
      </w:r>
      <w:r>
        <w:rPr>
          <w:rFonts w:ascii="PT Astra Serif" w:hAnsi="PT Astra Serif" w:cs="PT Astra Serif"/>
          <w:bCs/>
          <w:sz w:val="28"/>
          <w:szCs w:val="28"/>
        </w:rPr>
        <w:t xml:space="preserve">;</w:t>
      </w:r>
      <w:r>
        <w:rPr>
          <w:rFonts w:ascii="PT Astra Serif" w:hAnsi="PT Astra Serif" w:cs="PT Astra Serif"/>
          <w:sz w:val="28"/>
          <w:szCs w:val="28"/>
        </w:rPr>
      </w:r>
      <w:r/>
    </w:p>
    <w:p>
      <w:pPr>
        <w:ind w:firstLine="708"/>
        <w:jc w:val="both"/>
        <w:rPr>
          <w:rFonts w:ascii="PT Astra Serif" w:hAnsi="PT Astra Serif" w:cs="PT Astra Serif"/>
          <w:sz w:val="28"/>
          <w:szCs w:val="28"/>
          <w:highlight w:val="none"/>
        </w:rPr>
      </w:pPr>
      <w:r>
        <w:rPr>
          <w:rFonts w:ascii="PT Astra Serif" w:hAnsi="PT Astra Serif" w:cs="PT Astra Serif"/>
          <w:bCs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</w:rPr>
        <w:t xml:space="preserve">-</w:t>
      </w:r>
      <w:r>
        <w:rPr>
          <w:rFonts w:ascii="PT Astra Serif" w:hAnsi="PT Astra Serif" w:cs="PT Astra Serif"/>
          <w:sz w:val="28"/>
          <w:szCs w:val="28"/>
        </w:rPr>
        <w:t xml:space="preserve"> </w:t>
      </w:r>
      <w:r>
        <w:rPr>
          <w:rFonts w:ascii="PT Astra Serif" w:hAnsi="PT Astra Serif" w:cs="PT Astra Serif"/>
          <w:sz w:val="28"/>
          <w:szCs w:val="28"/>
        </w:rPr>
        <w:t xml:space="preserve">пункт 5 </w:t>
      </w:r>
      <w:r>
        <w:rPr>
          <w:rFonts w:ascii="PT Astra Serif" w:hAnsi="PT Astra Serif" w:cs="PT Astra Serif"/>
          <w:bCs/>
          <w:sz w:val="28"/>
          <w:szCs w:val="28"/>
        </w:rPr>
        <w:t xml:space="preserve">постановления</w:t>
      </w:r>
      <w:r>
        <w:rPr>
          <w:rFonts w:ascii="PT Astra Serif" w:hAnsi="PT Astra Serif" w:cs="PT Astra Serif"/>
          <w:sz w:val="28"/>
          <w:szCs w:val="28"/>
        </w:rPr>
        <w:t xml:space="preserve">  изл</w:t>
      </w:r>
      <w:r>
        <w:rPr>
          <w:rFonts w:ascii="PT Astra Serif" w:hAnsi="PT Astra Serif" w:cs="PT Astra Serif"/>
          <w:sz w:val="28"/>
          <w:szCs w:val="28"/>
        </w:rPr>
        <w:t xml:space="preserve">ожить в следующей редакции:</w:t>
      </w:r>
      <w:r>
        <w:rPr>
          <w:rFonts w:ascii="PT Astra Serif" w:hAnsi="PT Astra Serif" w:cs="PT Astra Serif"/>
          <w:bCs/>
          <w:sz w:val="28"/>
          <w:szCs w:val="28"/>
          <w:highlight w:val="none"/>
        </w:rPr>
      </w:r>
      <w:r/>
    </w:p>
    <w:p>
      <w:pPr>
        <w:ind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  <w:highlight w:val="none"/>
        </w:rPr>
        <w:t xml:space="preserve">«5. </w:t>
      </w:r>
      <w:r>
        <w:rPr>
          <w:rFonts w:ascii="PT Astra Serif" w:hAnsi="PT Astra Serif" w:eastAsia="Times New Roman" w:cs="PT Astra Serif"/>
          <w:color w:val="000000"/>
          <w:sz w:val="28"/>
          <w:szCs w:val="28"/>
        </w:rPr>
        <w:t xml:space="preserve">Контроль за исполнением постановления возложить на заместителя Губернатора Белгородской области Базарова В.В., з</w:t>
      </w:r>
      <w:r>
        <w:rPr>
          <w:rFonts w:ascii="PT Astra Serif" w:hAnsi="PT Astra Serif" w:eastAsia="Times New Roman" w:cs="PT Astra Serif"/>
          <w:color w:val="000000"/>
          <w:sz w:val="28"/>
          <w:szCs w:val="28"/>
        </w:rPr>
        <w:t xml:space="preserve">аместителя Губернатора</w:t>
      </w:r>
      <w:r>
        <w:rPr>
          <w:rFonts w:ascii="PT Astra Serif" w:hAnsi="PT Astra Serif" w:eastAsia="Times New Roman" w:cs="PT Astra Serif"/>
          <w:color w:val="000000"/>
          <w:sz w:val="28"/>
          <w:szCs w:val="28"/>
        </w:rPr>
        <w:t xml:space="preserve"> Белгородской области - министра образования Белгородской области </w:t>
        <w:br/>
        <w:t xml:space="preserve">Милёхина А.В., </w:t>
      </w:r>
      <w:r>
        <w:rPr>
          <w:rFonts w:ascii="PT Astra Serif" w:hAnsi="PT Astra Serif" w:cs="PT Astra Serif"/>
          <w:sz w:val="28"/>
          <w:szCs w:val="28"/>
          <w:shd w:val="clear" w:color="ffffff" w:themeColor="background1" w:fill="ffffff" w:themeFill="background1"/>
        </w:rPr>
        <w:t xml:space="preserve">министерство финансов</w:t>
      </w:r>
      <w:r>
        <w:rPr>
          <w:rFonts w:ascii="PT Astra Serif" w:hAnsi="PT Astra Serif" w:cs="PT Astra Serif"/>
          <w:sz w:val="28"/>
          <w:szCs w:val="28"/>
          <w:shd w:val="clear" w:color="ffffff" w:themeColor="background1" w:fill="ffffff" w:themeFill="background1"/>
        </w:rPr>
        <w:t xml:space="preserve"> и бюджетной политики Белгородской области (Шаролапова Н.А.)</w:t>
      </w:r>
      <w:r>
        <w:rPr>
          <w:rFonts w:ascii="PT Astra Serif" w:hAnsi="PT Astra Serif" w:cs="PT Astra Serif"/>
          <w:bCs/>
          <w:sz w:val="28"/>
          <w:szCs w:val="28"/>
          <w:highlight w:val="none"/>
        </w:rPr>
        <w:t xml:space="preserve">».</w:t>
      </w:r>
      <w:r>
        <w:rPr>
          <w:rFonts w:ascii="PT Astra Serif" w:hAnsi="PT Astra Serif" w:cs="PT Astra Serif"/>
          <w:bCs/>
          <w:sz w:val="28"/>
          <w:szCs w:val="28"/>
          <w:highlight w:val="none"/>
        </w:rPr>
      </w:r>
      <w:r/>
    </w:p>
    <w:p>
      <w:pPr>
        <w:ind w:left="0" w:right="0" w:firstLine="540"/>
        <w:jc w:val="both"/>
        <w:spacing w:before="0" w:after="0" w:line="288" w:lineRule="atLeast"/>
        <w:rPr>
          <w:rFonts w:ascii="PT Astra Serif" w:hAnsi="PT Astra Serif" w:cs="PT Astra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cs="PT Astra Serif"/>
          <w:sz w:val="28"/>
          <w:szCs w:val="28"/>
        </w:rPr>
        <w:t xml:space="preserve">2</w:t>
      </w:r>
      <w:r>
        <w:rPr>
          <w:rFonts w:ascii="PT Astra Serif" w:hAnsi="PT Astra Serif" w:cs="PT Astra Serif"/>
          <w:sz w:val="28"/>
          <w:szCs w:val="28"/>
        </w:rPr>
        <w:t xml:space="preserve">. </w:t>
      </w:r>
      <w:r>
        <w:rPr>
          <w:rFonts w:ascii="PT Astra Serif" w:hAnsi="PT Astra Serif" w:eastAsia="Times New Roman" w:cs="PT Astra Serif"/>
          <w:color w:val="000000"/>
          <w:sz w:val="28"/>
          <w:szCs w:val="28"/>
        </w:rPr>
        <w:t xml:space="preserve">Контроль за исполнением постановления возложить на заместителя Губернатора Белгородской области Базарова В.В., </w:t>
      </w:r>
      <w:r>
        <w:rPr>
          <w:rFonts w:ascii="PT Astra Serif" w:hAnsi="PT Astra Serif" w:eastAsia="Times New Roman" w:cs="PT Astra Serif"/>
          <w:color w:val="000000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  <w:shd w:val="clear" w:color="ffffff" w:themeColor="background1" w:fill="ffffff" w:themeFill="background1"/>
        </w:rPr>
        <w:t xml:space="preserve">министерство финансов</w:t>
      </w:r>
      <w:r>
        <w:rPr>
          <w:rFonts w:ascii="PT Astra Serif" w:hAnsi="PT Astra Serif" w:cs="PT Astra Serif"/>
          <w:sz w:val="28"/>
          <w:szCs w:val="28"/>
          <w:shd w:val="clear" w:color="ffffff" w:themeColor="background1" w:fill="ffffff" w:themeFill="background1"/>
        </w:rPr>
        <w:t xml:space="preserve"> </w:t>
        <w:br/>
        <w:t xml:space="preserve">и бюджетной политики Белгородской области (Шаролапова Н.А.)</w:t>
      </w:r>
      <w:r>
        <w:rPr>
          <w:rFonts w:ascii="PT Astra Serif" w:hAnsi="PT Astra Serif" w:eastAsia="Times New Roman" w:cs="PT Astra Serif"/>
          <w:color w:val="000000"/>
          <w:sz w:val="28"/>
          <w:szCs w:val="28"/>
        </w:rPr>
        <w:t xml:space="preserve">, з</w:t>
      </w:r>
      <w:r>
        <w:rPr>
          <w:rFonts w:ascii="PT Astra Serif" w:hAnsi="PT Astra Serif" w:eastAsia="Times New Roman" w:cs="PT Astra Serif"/>
          <w:color w:val="000000"/>
          <w:sz w:val="28"/>
          <w:szCs w:val="28"/>
        </w:rPr>
        <w:t xml:space="preserve">аместителя Губернатора</w:t>
      </w:r>
      <w:r>
        <w:rPr>
          <w:rFonts w:ascii="PT Astra Serif" w:hAnsi="PT Astra Serif" w:eastAsia="Times New Roman" w:cs="PT Astra Serif"/>
          <w:color w:val="000000"/>
          <w:sz w:val="28"/>
          <w:szCs w:val="28"/>
        </w:rPr>
        <w:t xml:space="preserve"> Белгородской области - министра образования Белгородской области Милёхина А.В.</w:t>
      </w:r>
      <w:r>
        <w:rPr>
          <w:rFonts w:ascii="PT Astra Serif" w:hAnsi="PT Astra Serif" w:eastAsia="Times New Roman" w:cs="PT Astra Serif"/>
          <w:sz w:val="28"/>
          <w:szCs w:val="28"/>
        </w:rPr>
      </w:r>
      <w:r/>
    </w:p>
    <w:p>
      <w:pPr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3</w:t>
      </w:r>
      <w:r>
        <w:rPr>
          <w:rFonts w:ascii="PT Astra Serif" w:hAnsi="PT Astra Serif" w:cs="PT Astra Serif"/>
          <w:sz w:val="28"/>
          <w:szCs w:val="28"/>
        </w:rPr>
        <w:t xml:space="preserve">.</w:t>
      </w:r>
      <w:r>
        <w:rPr>
          <w:rFonts w:ascii="PT Astra Serif" w:hAnsi="PT Astra Serif" w:cs="PT Astra Serif"/>
          <w:sz w:val="28"/>
          <w:szCs w:val="28"/>
        </w:rPr>
        <w:t xml:space="preserve"> </w:t>
      </w:r>
      <w:r>
        <w:rPr>
          <w:rFonts w:ascii="PT Astra Serif" w:hAnsi="PT Astra Serif" w:cs="PT Astra Serif"/>
          <w:sz w:val="28"/>
          <w:szCs w:val="28"/>
        </w:rPr>
        <w:t xml:space="preserve">Настоящее постановление вступает в силу со дня его официального опубликования</w:t>
      </w:r>
      <w:r>
        <w:rPr>
          <w:rFonts w:ascii="PT Astra Serif" w:hAnsi="PT Astra Serif" w:cs="PT Astra Serif"/>
          <w:sz w:val="28"/>
          <w:szCs w:val="28"/>
        </w:rPr>
        <w:t xml:space="preserve">.</w:t>
      </w:r>
      <w:r>
        <w:rPr>
          <w:rFonts w:ascii="PT Astra Serif" w:hAnsi="PT Astra Serif" w:cs="PT Astra Serif"/>
          <w:sz w:val="28"/>
          <w:szCs w:val="28"/>
        </w:rPr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tbl>
      <w:tblPr>
        <w:tblW w:w="9747" w:type="dxa"/>
        <w:tblLook w:val="01E0" w:firstRow="1" w:lastRow="1" w:firstColumn="1" w:lastColumn="1" w:noHBand="0" w:noVBand="0"/>
      </w:tblPr>
      <w:tblGrid>
        <w:gridCol w:w="3652"/>
        <w:gridCol w:w="2977"/>
        <w:gridCol w:w="3118"/>
      </w:tblGrid>
      <w:tr>
        <w:trPr/>
        <w:tc>
          <w:tcPr>
            <w:tcW w:w="3652" w:type="dxa"/>
            <w:vAlign w:val="bottom"/>
            <w:textDirection w:val="lrTb"/>
            <w:noWrap w:val="false"/>
          </w:tcPr>
          <w:p>
            <w:pPr>
              <w:rPr>
                <w:rFonts w:ascii="PT Astra Serif" w:hAnsi="PT Astra Serif" w:cs="PT Astra Serif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</w:t>
            </w:r>
            <w:r>
              <w:rPr>
                <w:rFonts w:ascii="PT Astra Serif" w:hAnsi="PT Astra Serif" w:cs="PT Astra Serif"/>
                <w:b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 w:cs="PT Astra Serif"/>
                <w:b/>
                <w:sz w:val="28"/>
                <w:szCs w:val="28"/>
              </w:rPr>
              <w:t xml:space="preserve">Губернатор</w:t>
            </w:r>
            <w:r>
              <w:rPr>
                <w:rFonts w:ascii="PT Astra Serif" w:hAnsi="PT Astra Serif" w:cs="PT Astra Serif"/>
              </w:rPr>
            </w:r>
            <w:r/>
          </w:p>
          <w:p>
            <w:pPr>
              <w:rPr>
                <w:rFonts w:ascii="PT Astra Serif" w:hAnsi="PT Astra Serif" w:cs="PT Astra Serif"/>
                <w:b/>
                <w:sz w:val="28"/>
                <w:szCs w:val="28"/>
              </w:rPr>
            </w:pPr>
            <w:r>
              <w:rPr>
                <w:rFonts w:ascii="PT Astra Serif" w:hAnsi="PT Astra Serif" w:cs="PT Astra Serif"/>
                <w:b/>
                <w:sz w:val="28"/>
                <w:szCs w:val="28"/>
              </w:rPr>
              <w:t xml:space="preserve">Белгородской области</w:t>
            </w:r>
            <w:r>
              <w:rPr>
                <w:rFonts w:ascii="PT Astra Serif" w:hAnsi="PT Astra Serif" w:cs="PT Astra Serif"/>
              </w:rPr>
            </w:r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</w:tc>
        <w:tc>
          <w:tcPr>
            <w:tcW w:w="3118" w:type="dxa"/>
            <w:vAlign w:val="bottom"/>
            <w:textDirection w:val="lrTb"/>
            <w:noWrap w:val="false"/>
          </w:tcPr>
          <w:p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/>
          </w:p>
          <w:p>
            <w:pPr>
              <w:ind w:right="-108"/>
              <w:jc w:val="right"/>
              <w:rPr>
                <w:b/>
                <w:sz w:val="28"/>
                <w:szCs w:val="28"/>
              </w:rPr>
            </w:pPr>
            <w:r>
              <w:rPr>
                <w:rFonts w:ascii="PT Astra Serif" w:hAnsi="PT Astra Serif" w:cs="PT Astra Serif"/>
                <w:b/>
                <w:sz w:val="28"/>
                <w:szCs w:val="28"/>
              </w:rPr>
              <w:t xml:space="preserve">В.В. Гладков</w:t>
            </w:r>
            <w:r/>
          </w:p>
        </w:tc>
      </w:tr>
    </w:tbl>
    <w:p>
      <w:pPr>
        <w:rPr>
          <w:sz w:val="22"/>
        </w:rPr>
      </w:pPr>
      <w:r>
        <w:rPr>
          <w:sz w:val="22"/>
        </w:rPr>
      </w:r>
      <w:r/>
    </w:p>
    <w:sectPr>
      <w:headerReference w:type="default" r:id="rId9"/>
      <w:headerReference w:type="even" r:id="rId10"/>
      <w:footnotePr/>
      <w:endnotePr/>
      <w:type w:val="nextPage"/>
      <w:pgSz w:w="11909" w:h="16834" w:orient="portrait"/>
      <w:pgMar w:top="1134" w:right="567" w:bottom="1134" w:left="1701" w:header="567" w:footer="72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Verdana">
    <w:panose1 w:val="020B0604030504040204"/>
  </w:font>
  <w:font w:name="Courier New">
    <w:panose1 w:val="020703090202050204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2"/>
      <w:rPr>
        <w:rStyle w:val="893"/>
        <w:sz w:val="22"/>
      </w:rPr>
      <w:framePr w:wrap="around" w:vAnchor="text" w:hAnchor="margin" w:xAlign="center" w:y="1"/>
    </w:pPr>
    <w:r>
      <w:rPr>
        <w:rStyle w:val="893"/>
        <w:sz w:val="22"/>
      </w:rPr>
      <w:fldChar w:fldCharType="begin"/>
    </w:r>
    <w:r>
      <w:rPr>
        <w:rStyle w:val="893"/>
        <w:sz w:val="22"/>
      </w:rPr>
      <w:instrText xml:space="preserve">PAGE  </w:instrText>
    </w:r>
    <w:r>
      <w:rPr>
        <w:rStyle w:val="893"/>
        <w:sz w:val="22"/>
      </w:rPr>
      <w:fldChar w:fldCharType="separate"/>
    </w:r>
    <w:r>
      <w:rPr>
        <w:rStyle w:val="893"/>
        <w:sz w:val="22"/>
      </w:rPr>
      <w:t xml:space="preserve">2</w:t>
    </w:r>
    <w:r>
      <w:rPr>
        <w:rStyle w:val="893"/>
        <w:sz w:val="22"/>
      </w:rPr>
      <w:fldChar w:fldCharType="end"/>
    </w:r>
    <w:r/>
  </w:p>
  <w:p>
    <w:pPr>
      <w:pStyle w:val="89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2"/>
      <w:rPr>
        <w:rStyle w:val="893"/>
      </w:rPr>
      <w:framePr w:wrap="around" w:vAnchor="text" w:hAnchor="margin" w:xAlign="center" w:y="1"/>
    </w:pPr>
    <w:r>
      <w:rPr>
        <w:rStyle w:val="893"/>
      </w:rPr>
      <w:fldChar w:fldCharType="begin"/>
    </w:r>
    <w:r>
      <w:rPr>
        <w:rStyle w:val="893"/>
      </w:rPr>
      <w:instrText xml:space="preserve">PAGE  </w:instrText>
    </w:r>
    <w:r>
      <w:rPr>
        <w:rStyle w:val="893"/>
      </w:rPr>
      <w:fldChar w:fldCharType="end"/>
    </w:r>
    <w:r/>
  </w:p>
  <w:p>
    <w:pPr>
      <w:pStyle w:val="89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 w:val="false"/>
      <w:suff w:val="space"/>
      <w:lvlText w:val="%1.%2."/>
      <w:lvlJc w:val="left"/>
      <w:pPr>
        <w:ind w:left="0" w:firstLine="0"/>
      </w:pPr>
      <w:rPr>
        <w:rFonts w:hint="default"/>
        <w:color w:val="auto"/>
      </w:rPr>
    </w:lvl>
    <w:lvl w:ilvl="2">
      <w:start w:val="1"/>
      <w:numFmt w:val="decimal"/>
      <w:isLgl w:val="false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Restart w:val="0"/>
      <w:isLgl w:val="false"/>
      <w:suff w:val="space"/>
      <w:lvlText w:val="%13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5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14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7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space"/>
      <w:lvlText w:val="%1)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 w:val="false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 w:val="false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Restart w:val="0"/>
      <w:isLgl w:val="false"/>
      <w:suff w:val="space"/>
      <w:lvlText w:val="%13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24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432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/>
      </w:rPr>
    </w:lvl>
  </w:abstractNum>
  <w:num w:numId="1">
    <w:abstractNumId w:val="21"/>
  </w:num>
  <w:num w:numId="2">
    <w:abstractNumId w:val="17"/>
  </w:num>
  <w:num w:numId="3">
    <w:abstractNumId w:val="3"/>
  </w:num>
  <w:num w:numId="4">
    <w:abstractNumId w:val="11"/>
  </w:num>
  <w:num w:numId="5">
    <w:abstractNumId w:val="7"/>
  </w:num>
  <w:num w:numId="6">
    <w:abstractNumId w:val="8"/>
  </w:num>
  <w:num w:numId="7">
    <w:abstractNumId w:val="0"/>
  </w:num>
  <w:num w:numId="8">
    <w:abstractNumId w:val="15"/>
  </w:num>
  <w:num w:numId="9">
    <w:abstractNumId w:val="10"/>
  </w:num>
  <w:num w:numId="10">
    <w:abstractNumId w:val="4"/>
  </w:num>
  <w:num w:numId="11">
    <w:abstractNumId w:val="14"/>
  </w:num>
  <w:num w:numId="12">
    <w:abstractNumId w:val="6"/>
  </w:num>
  <w:num w:numId="13">
    <w:abstractNumId w:val="13"/>
  </w:num>
  <w:num w:numId="14">
    <w:abstractNumId w:val="5"/>
  </w:num>
  <w:num w:numId="15">
    <w:abstractNumId w:val="16"/>
  </w:num>
  <w:num w:numId="16">
    <w:abstractNumId w:val="2"/>
  </w:num>
  <w:num w:numId="17">
    <w:abstractNumId w:val="12"/>
  </w:num>
  <w:num w:numId="18">
    <w:abstractNumId w:val="20"/>
  </w:num>
  <w:num w:numId="19">
    <w:abstractNumId w:val="9"/>
  </w:num>
  <w:num w:numId="20">
    <w:abstractNumId w:val="19"/>
  </w:num>
  <w:num w:numId="21">
    <w:abstractNumId w:val="18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2">
    <w:name w:val="Heading 1"/>
    <w:basedOn w:val="885"/>
    <w:next w:val="885"/>
    <w:link w:val="7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3">
    <w:name w:val="Heading 1 Char"/>
    <w:basedOn w:val="886"/>
    <w:link w:val="712"/>
    <w:uiPriority w:val="9"/>
    <w:rPr>
      <w:rFonts w:ascii="Arial" w:hAnsi="Arial" w:eastAsia="Arial" w:cs="Arial"/>
      <w:sz w:val="40"/>
      <w:szCs w:val="40"/>
    </w:rPr>
  </w:style>
  <w:style w:type="paragraph" w:styleId="714">
    <w:name w:val="Heading 2"/>
    <w:basedOn w:val="885"/>
    <w:next w:val="885"/>
    <w:link w:val="7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5">
    <w:name w:val="Heading 2 Char"/>
    <w:basedOn w:val="886"/>
    <w:link w:val="714"/>
    <w:uiPriority w:val="9"/>
    <w:rPr>
      <w:rFonts w:ascii="Arial" w:hAnsi="Arial" w:eastAsia="Arial" w:cs="Arial"/>
      <w:sz w:val="34"/>
    </w:rPr>
  </w:style>
  <w:style w:type="paragraph" w:styleId="716">
    <w:name w:val="Heading 3"/>
    <w:basedOn w:val="885"/>
    <w:next w:val="885"/>
    <w:link w:val="7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7">
    <w:name w:val="Heading 3 Char"/>
    <w:basedOn w:val="886"/>
    <w:link w:val="716"/>
    <w:uiPriority w:val="9"/>
    <w:rPr>
      <w:rFonts w:ascii="Arial" w:hAnsi="Arial" w:eastAsia="Arial" w:cs="Arial"/>
      <w:sz w:val="30"/>
      <w:szCs w:val="30"/>
    </w:rPr>
  </w:style>
  <w:style w:type="paragraph" w:styleId="718">
    <w:name w:val="Heading 4"/>
    <w:basedOn w:val="885"/>
    <w:next w:val="885"/>
    <w:link w:val="7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9">
    <w:name w:val="Heading 4 Char"/>
    <w:basedOn w:val="886"/>
    <w:link w:val="718"/>
    <w:uiPriority w:val="9"/>
    <w:rPr>
      <w:rFonts w:ascii="Arial" w:hAnsi="Arial" w:eastAsia="Arial" w:cs="Arial"/>
      <w:b/>
      <w:bCs/>
      <w:sz w:val="26"/>
      <w:szCs w:val="26"/>
    </w:rPr>
  </w:style>
  <w:style w:type="paragraph" w:styleId="720">
    <w:name w:val="Heading 5"/>
    <w:basedOn w:val="885"/>
    <w:next w:val="885"/>
    <w:link w:val="7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1">
    <w:name w:val="Heading 5 Char"/>
    <w:basedOn w:val="886"/>
    <w:link w:val="720"/>
    <w:uiPriority w:val="9"/>
    <w:rPr>
      <w:rFonts w:ascii="Arial" w:hAnsi="Arial" w:eastAsia="Arial" w:cs="Arial"/>
      <w:b/>
      <w:bCs/>
      <w:sz w:val="24"/>
      <w:szCs w:val="24"/>
    </w:rPr>
  </w:style>
  <w:style w:type="paragraph" w:styleId="722">
    <w:name w:val="Heading 6"/>
    <w:basedOn w:val="885"/>
    <w:next w:val="885"/>
    <w:link w:val="7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3">
    <w:name w:val="Heading 6 Char"/>
    <w:basedOn w:val="886"/>
    <w:link w:val="722"/>
    <w:uiPriority w:val="9"/>
    <w:rPr>
      <w:rFonts w:ascii="Arial" w:hAnsi="Arial" w:eastAsia="Arial" w:cs="Arial"/>
      <w:b/>
      <w:bCs/>
      <w:sz w:val="22"/>
      <w:szCs w:val="22"/>
    </w:rPr>
  </w:style>
  <w:style w:type="paragraph" w:styleId="724">
    <w:name w:val="Heading 7"/>
    <w:basedOn w:val="885"/>
    <w:next w:val="885"/>
    <w:link w:val="7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5">
    <w:name w:val="Heading 7 Char"/>
    <w:basedOn w:val="886"/>
    <w:link w:val="7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6">
    <w:name w:val="Heading 8"/>
    <w:basedOn w:val="885"/>
    <w:next w:val="885"/>
    <w:link w:val="7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7">
    <w:name w:val="Heading 8 Char"/>
    <w:basedOn w:val="886"/>
    <w:link w:val="726"/>
    <w:uiPriority w:val="9"/>
    <w:rPr>
      <w:rFonts w:ascii="Arial" w:hAnsi="Arial" w:eastAsia="Arial" w:cs="Arial"/>
      <w:i/>
      <w:iCs/>
      <w:sz w:val="22"/>
      <w:szCs w:val="22"/>
    </w:rPr>
  </w:style>
  <w:style w:type="paragraph" w:styleId="728">
    <w:name w:val="Heading 9"/>
    <w:basedOn w:val="885"/>
    <w:next w:val="885"/>
    <w:link w:val="7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9">
    <w:name w:val="Heading 9 Char"/>
    <w:basedOn w:val="886"/>
    <w:link w:val="728"/>
    <w:uiPriority w:val="9"/>
    <w:rPr>
      <w:rFonts w:ascii="Arial" w:hAnsi="Arial" w:eastAsia="Arial" w:cs="Arial"/>
      <w:i/>
      <w:iCs/>
      <w:sz w:val="21"/>
      <w:szCs w:val="21"/>
    </w:rPr>
  </w:style>
  <w:style w:type="paragraph" w:styleId="730">
    <w:name w:val="No Spacing"/>
    <w:uiPriority w:val="1"/>
    <w:qFormat/>
    <w:pPr>
      <w:spacing w:before="0" w:after="0" w:line="240" w:lineRule="auto"/>
    </w:pPr>
  </w:style>
  <w:style w:type="paragraph" w:styleId="731">
    <w:name w:val="Title"/>
    <w:basedOn w:val="885"/>
    <w:next w:val="885"/>
    <w:link w:val="73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2">
    <w:name w:val="Title Char"/>
    <w:basedOn w:val="886"/>
    <w:link w:val="731"/>
    <w:uiPriority w:val="10"/>
    <w:rPr>
      <w:sz w:val="48"/>
      <w:szCs w:val="48"/>
    </w:rPr>
  </w:style>
  <w:style w:type="paragraph" w:styleId="733">
    <w:name w:val="Subtitle"/>
    <w:basedOn w:val="885"/>
    <w:next w:val="885"/>
    <w:link w:val="734"/>
    <w:uiPriority w:val="11"/>
    <w:qFormat/>
    <w:pPr>
      <w:spacing w:before="200" w:after="200"/>
    </w:pPr>
    <w:rPr>
      <w:sz w:val="24"/>
      <w:szCs w:val="24"/>
    </w:rPr>
  </w:style>
  <w:style w:type="character" w:styleId="734">
    <w:name w:val="Subtitle Char"/>
    <w:basedOn w:val="886"/>
    <w:link w:val="733"/>
    <w:uiPriority w:val="11"/>
    <w:rPr>
      <w:sz w:val="24"/>
      <w:szCs w:val="24"/>
    </w:rPr>
  </w:style>
  <w:style w:type="paragraph" w:styleId="735">
    <w:name w:val="Quote"/>
    <w:basedOn w:val="885"/>
    <w:next w:val="885"/>
    <w:link w:val="736"/>
    <w:uiPriority w:val="29"/>
    <w:qFormat/>
    <w:pPr>
      <w:ind w:left="720" w:right="720"/>
    </w:pPr>
    <w:rPr>
      <w:i/>
    </w:rPr>
  </w:style>
  <w:style w:type="character" w:styleId="736">
    <w:name w:val="Quote Char"/>
    <w:link w:val="735"/>
    <w:uiPriority w:val="29"/>
    <w:rPr>
      <w:i/>
    </w:rPr>
  </w:style>
  <w:style w:type="paragraph" w:styleId="737">
    <w:name w:val="Intense Quote"/>
    <w:basedOn w:val="885"/>
    <w:next w:val="885"/>
    <w:link w:val="73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8">
    <w:name w:val="Intense Quote Char"/>
    <w:link w:val="737"/>
    <w:uiPriority w:val="30"/>
    <w:rPr>
      <w:i/>
    </w:rPr>
  </w:style>
  <w:style w:type="character" w:styleId="739">
    <w:name w:val="Header Char"/>
    <w:basedOn w:val="886"/>
    <w:link w:val="892"/>
    <w:uiPriority w:val="99"/>
  </w:style>
  <w:style w:type="character" w:styleId="740">
    <w:name w:val="Footer Char"/>
    <w:basedOn w:val="886"/>
    <w:link w:val="894"/>
    <w:uiPriority w:val="99"/>
  </w:style>
  <w:style w:type="paragraph" w:styleId="741">
    <w:name w:val="Caption"/>
    <w:basedOn w:val="885"/>
    <w:next w:val="88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2">
    <w:name w:val="Caption Char"/>
    <w:basedOn w:val="741"/>
    <w:link w:val="894"/>
    <w:uiPriority w:val="99"/>
  </w:style>
  <w:style w:type="table" w:styleId="743">
    <w:name w:val="Table Grid Light"/>
    <w:basedOn w:val="88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4">
    <w:name w:val="Plain Table 1"/>
    <w:basedOn w:val="88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>
    <w:name w:val="Plain Table 2"/>
    <w:basedOn w:val="88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>
    <w:name w:val="Plain Table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7">
    <w:name w:val="Plain Table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Plain Table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9">
    <w:name w:val="Grid Table 1 Light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2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2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2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4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1">
    <w:name w:val="Grid Table 4 - Accent 1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2">
    <w:name w:val="Grid Table 4 - Accent 2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3">
    <w:name w:val="Grid Table 4 - Accent 3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4">
    <w:name w:val="Grid Table 4 - Accent 4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5">
    <w:name w:val="Grid Table 4 - Accent 5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6">
    <w:name w:val="Grid Table 4 - Accent 6"/>
    <w:basedOn w:val="8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7">
    <w:name w:val="Grid Table 5 Dark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8">
    <w:name w:val="Grid Table 5 Dark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9">
    <w:name w:val="Grid Table 5 Dark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0">
    <w:name w:val="Grid Table 5 Dark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1">
    <w:name w:val="Grid Table 5 Dark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2">
    <w:name w:val="Grid Table 5 Dark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3">
    <w:name w:val="Grid Table 5 Dark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4">
    <w:name w:val="Grid Table 6 Colorful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5">
    <w:name w:val="Grid Table 6 Colorful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6">
    <w:name w:val="Grid Table 6 Colorful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7">
    <w:name w:val="Grid Table 6 Colorful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8">
    <w:name w:val="Grid Table 6 Colorful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9">
    <w:name w:val="Grid Table 6 Colorful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0">
    <w:name w:val="Grid Table 6 Colorful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1">
    <w:name w:val="Grid Table 7 Colorful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7 Colorful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7 Colorful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7 Colorful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6">
    <w:name w:val="List Table 2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7">
    <w:name w:val="List Table 2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8">
    <w:name w:val="List Table 2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9">
    <w:name w:val="List Table 2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0">
    <w:name w:val="List Table 2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1">
    <w:name w:val="List Table 2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2">
    <w:name w:val="List Table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5 Dark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6 Colorful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4">
    <w:name w:val="List Table 6 Colorful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5">
    <w:name w:val="List Table 6 Colorful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6">
    <w:name w:val="List Table 6 Colorful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7">
    <w:name w:val="List Table 6 Colorful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8">
    <w:name w:val="List Table 6 Colorful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9">
    <w:name w:val="List Table 6 Colorful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0">
    <w:name w:val="List Table 7 Colorful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1">
    <w:name w:val="List Table 7 Colorful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2">
    <w:name w:val="List Table 7 Colorful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3">
    <w:name w:val="List Table 7 Colorful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4">
    <w:name w:val="List Table 7 Colorful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5">
    <w:name w:val="List Table 7 Colorful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6">
    <w:name w:val="List Table 7 Colorful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7">
    <w:name w:val="Lined - Accent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8">
    <w:name w:val="Lined - Accent 1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9">
    <w:name w:val="Lined - Accent 2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0">
    <w:name w:val="Lined - Accent 3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1">
    <w:name w:val="Lined - Accent 4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2">
    <w:name w:val="Lined - Accent 5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3">
    <w:name w:val="Lined - Accent 6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4">
    <w:name w:val="Bordered &amp; Lined - Accent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5">
    <w:name w:val="Bordered &amp; Lined - Accent 1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6">
    <w:name w:val="Bordered &amp; Lined - Accent 2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7">
    <w:name w:val="Bordered &amp; Lined - Accent 3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8">
    <w:name w:val="Bordered &amp; Lined - Accent 4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9">
    <w:name w:val="Bordered &amp; Lined - Accent 5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0">
    <w:name w:val="Bordered &amp; Lined - Accent 6"/>
    <w:basedOn w:val="88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1">
    <w:name w:val="Bordered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2">
    <w:name w:val="Bordered - Accent 1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3">
    <w:name w:val="Bordered - Accent 2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4">
    <w:name w:val="Bordered - Accent 3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5">
    <w:name w:val="Bordered - Accent 4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6">
    <w:name w:val="Bordered - Accent 5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7">
    <w:name w:val="Bordered - Accent 6"/>
    <w:basedOn w:val="8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68">
    <w:name w:val="footnote text"/>
    <w:basedOn w:val="885"/>
    <w:link w:val="869"/>
    <w:uiPriority w:val="99"/>
    <w:semiHidden/>
    <w:unhideWhenUsed/>
    <w:pPr>
      <w:spacing w:after="40" w:line="240" w:lineRule="auto"/>
    </w:pPr>
    <w:rPr>
      <w:sz w:val="18"/>
    </w:rPr>
  </w:style>
  <w:style w:type="character" w:styleId="869">
    <w:name w:val="Footnote Text Char"/>
    <w:link w:val="868"/>
    <w:uiPriority w:val="99"/>
    <w:rPr>
      <w:sz w:val="18"/>
    </w:rPr>
  </w:style>
  <w:style w:type="character" w:styleId="870">
    <w:name w:val="footnote reference"/>
    <w:basedOn w:val="886"/>
    <w:uiPriority w:val="99"/>
    <w:unhideWhenUsed/>
    <w:rPr>
      <w:vertAlign w:val="superscript"/>
    </w:rPr>
  </w:style>
  <w:style w:type="paragraph" w:styleId="871">
    <w:name w:val="endnote text"/>
    <w:basedOn w:val="885"/>
    <w:link w:val="872"/>
    <w:uiPriority w:val="99"/>
    <w:semiHidden/>
    <w:unhideWhenUsed/>
    <w:pPr>
      <w:spacing w:after="0" w:line="240" w:lineRule="auto"/>
    </w:pPr>
    <w:rPr>
      <w:sz w:val="20"/>
    </w:rPr>
  </w:style>
  <w:style w:type="character" w:styleId="872">
    <w:name w:val="Endnote Text Char"/>
    <w:link w:val="871"/>
    <w:uiPriority w:val="99"/>
    <w:rPr>
      <w:sz w:val="20"/>
    </w:rPr>
  </w:style>
  <w:style w:type="character" w:styleId="873">
    <w:name w:val="endnote reference"/>
    <w:basedOn w:val="886"/>
    <w:uiPriority w:val="99"/>
    <w:semiHidden/>
    <w:unhideWhenUsed/>
    <w:rPr>
      <w:vertAlign w:val="superscript"/>
    </w:rPr>
  </w:style>
  <w:style w:type="paragraph" w:styleId="874">
    <w:name w:val="toc 1"/>
    <w:basedOn w:val="885"/>
    <w:next w:val="885"/>
    <w:uiPriority w:val="39"/>
    <w:unhideWhenUsed/>
    <w:pPr>
      <w:ind w:left="0" w:right="0" w:firstLine="0"/>
      <w:spacing w:after="57"/>
    </w:pPr>
  </w:style>
  <w:style w:type="paragraph" w:styleId="875">
    <w:name w:val="toc 2"/>
    <w:basedOn w:val="885"/>
    <w:next w:val="885"/>
    <w:uiPriority w:val="39"/>
    <w:unhideWhenUsed/>
    <w:pPr>
      <w:ind w:left="283" w:right="0" w:firstLine="0"/>
      <w:spacing w:after="57"/>
    </w:pPr>
  </w:style>
  <w:style w:type="paragraph" w:styleId="876">
    <w:name w:val="toc 3"/>
    <w:basedOn w:val="885"/>
    <w:next w:val="885"/>
    <w:uiPriority w:val="39"/>
    <w:unhideWhenUsed/>
    <w:pPr>
      <w:ind w:left="567" w:right="0" w:firstLine="0"/>
      <w:spacing w:after="57"/>
    </w:pPr>
  </w:style>
  <w:style w:type="paragraph" w:styleId="877">
    <w:name w:val="toc 4"/>
    <w:basedOn w:val="885"/>
    <w:next w:val="885"/>
    <w:uiPriority w:val="39"/>
    <w:unhideWhenUsed/>
    <w:pPr>
      <w:ind w:left="850" w:right="0" w:firstLine="0"/>
      <w:spacing w:after="57"/>
    </w:pPr>
  </w:style>
  <w:style w:type="paragraph" w:styleId="878">
    <w:name w:val="toc 5"/>
    <w:basedOn w:val="885"/>
    <w:next w:val="885"/>
    <w:uiPriority w:val="39"/>
    <w:unhideWhenUsed/>
    <w:pPr>
      <w:ind w:left="1134" w:right="0" w:firstLine="0"/>
      <w:spacing w:after="57"/>
    </w:pPr>
  </w:style>
  <w:style w:type="paragraph" w:styleId="879">
    <w:name w:val="toc 6"/>
    <w:basedOn w:val="885"/>
    <w:next w:val="885"/>
    <w:uiPriority w:val="39"/>
    <w:unhideWhenUsed/>
    <w:pPr>
      <w:ind w:left="1417" w:right="0" w:firstLine="0"/>
      <w:spacing w:after="57"/>
    </w:pPr>
  </w:style>
  <w:style w:type="paragraph" w:styleId="880">
    <w:name w:val="toc 7"/>
    <w:basedOn w:val="885"/>
    <w:next w:val="885"/>
    <w:uiPriority w:val="39"/>
    <w:unhideWhenUsed/>
    <w:pPr>
      <w:ind w:left="1701" w:right="0" w:firstLine="0"/>
      <w:spacing w:after="57"/>
    </w:pPr>
  </w:style>
  <w:style w:type="paragraph" w:styleId="881">
    <w:name w:val="toc 8"/>
    <w:basedOn w:val="885"/>
    <w:next w:val="885"/>
    <w:uiPriority w:val="39"/>
    <w:unhideWhenUsed/>
    <w:pPr>
      <w:ind w:left="1984" w:right="0" w:firstLine="0"/>
      <w:spacing w:after="57"/>
    </w:pPr>
  </w:style>
  <w:style w:type="paragraph" w:styleId="882">
    <w:name w:val="toc 9"/>
    <w:basedOn w:val="885"/>
    <w:next w:val="885"/>
    <w:uiPriority w:val="39"/>
    <w:unhideWhenUsed/>
    <w:pPr>
      <w:ind w:left="2268" w:right="0" w:firstLine="0"/>
      <w:spacing w:after="57"/>
    </w:pPr>
  </w:style>
  <w:style w:type="paragraph" w:styleId="883">
    <w:name w:val="TOC Heading"/>
    <w:uiPriority w:val="39"/>
    <w:unhideWhenUsed/>
  </w:style>
  <w:style w:type="paragraph" w:styleId="884">
    <w:name w:val="table of figures"/>
    <w:basedOn w:val="885"/>
    <w:next w:val="885"/>
    <w:uiPriority w:val="99"/>
    <w:unhideWhenUsed/>
    <w:pPr>
      <w:spacing w:after="0" w:afterAutospacing="0"/>
    </w:pPr>
  </w:style>
  <w:style w:type="paragraph" w:styleId="885" w:default="1">
    <w:name w:val="Normal"/>
    <w:qFormat/>
    <w:rPr>
      <w:sz w:val="26"/>
      <w:szCs w:val="26"/>
    </w:rPr>
  </w:style>
  <w:style w:type="character" w:styleId="886" w:default="1">
    <w:name w:val="Default Paragraph Font"/>
    <w:uiPriority w:val="1"/>
    <w:semiHidden/>
    <w:unhideWhenUsed/>
  </w:style>
  <w:style w:type="table" w:styleId="887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8" w:default="1">
    <w:name w:val="No List"/>
    <w:uiPriority w:val="99"/>
    <w:semiHidden/>
    <w:unhideWhenUsed/>
  </w:style>
  <w:style w:type="table" w:styleId="889">
    <w:name w:val="Table Grid"/>
    <w:basedOn w:val="887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90" w:customStyle="1">
    <w:name w:val="Стиль таблицы1"/>
    <w:basedOn w:val="88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shd w:val="clear" w:color="auto" w:fill="auto"/>
    </w:tcPr>
  </w:style>
  <w:style w:type="paragraph" w:styleId="891" w:customStyle="1">
    <w:name w:val="ConsPlusNormal"/>
    <w:pPr>
      <w:ind w:firstLine="720"/>
      <w:widowControl w:val="off"/>
    </w:pPr>
    <w:rPr>
      <w:rFonts w:ascii="Arial" w:hAnsi="Arial" w:cs="Arial"/>
    </w:rPr>
  </w:style>
  <w:style w:type="paragraph" w:styleId="892">
    <w:name w:val="Header"/>
    <w:basedOn w:val="885"/>
    <w:pPr>
      <w:tabs>
        <w:tab w:val="center" w:pos="4677" w:leader="none"/>
        <w:tab w:val="right" w:pos="9355" w:leader="none"/>
      </w:tabs>
    </w:pPr>
  </w:style>
  <w:style w:type="character" w:styleId="893">
    <w:name w:val="page number"/>
    <w:basedOn w:val="886"/>
  </w:style>
  <w:style w:type="paragraph" w:styleId="894">
    <w:name w:val="Footer"/>
    <w:basedOn w:val="885"/>
    <w:pPr>
      <w:tabs>
        <w:tab w:val="center" w:pos="4677" w:leader="none"/>
        <w:tab w:val="right" w:pos="9355" w:leader="none"/>
      </w:tabs>
    </w:pPr>
  </w:style>
  <w:style w:type="paragraph" w:styleId="895">
    <w:name w:val="Plain Text"/>
    <w:basedOn w:val="885"/>
    <w:link w:val="896"/>
    <w:uiPriority w:val="99"/>
    <w:rPr>
      <w:rFonts w:ascii="Courier New" w:hAnsi="Courier New"/>
      <w:sz w:val="20"/>
      <w:szCs w:val="20"/>
    </w:rPr>
  </w:style>
  <w:style w:type="character" w:styleId="896" w:customStyle="1">
    <w:name w:val="Текст Знак"/>
    <w:link w:val="895"/>
    <w:uiPriority w:val="99"/>
    <w:rPr>
      <w:rFonts w:ascii="Courier New" w:hAnsi="Courier New"/>
    </w:rPr>
  </w:style>
  <w:style w:type="paragraph" w:styleId="897">
    <w:name w:val="Body Text Indent"/>
    <w:basedOn w:val="885"/>
    <w:pPr>
      <w:ind w:left="1134"/>
      <w:jc w:val="both"/>
    </w:pPr>
    <w:rPr>
      <w:spacing w:val="4"/>
      <w:sz w:val="27"/>
      <w:szCs w:val="20"/>
    </w:rPr>
  </w:style>
  <w:style w:type="character" w:styleId="898">
    <w:name w:val="Hyperlink"/>
    <w:rPr>
      <w:color w:val="0000ff"/>
      <w:u w:val="single"/>
    </w:rPr>
  </w:style>
  <w:style w:type="character" w:styleId="899">
    <w:name w:val="FollowedHyperlink"/>
    <w:rPr>
      <w:color w:val="800080"/>
      <w:u w:val="single"/>
    </w:rPr>
  </w:style>
  <w:style w:type="paragraph" w:styleId="900" w:customStyle="1">
    <w:name w:val="Знак Знак1 Знак Знак"/>
    <w:basedOn w:val="8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901" w:customStyle="1">
    <w:name w:val="Знак1 Знак Знак Знак Знак Знак Знак Знак Знак Знак"/>
    <w:basedOn w:val="8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902" w:customStyle="1">
    <w:name w:val="Знак1 Знак Знак Знак Знак Знак Знак Знак Знак Знак"/>
    <w:basedOn w:val="88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03" w:customStyle="1">
    <w:name w:val="Знак1 Знак Знак Знак Знак Знак Знак Знак Знак Знак1"/>
    <w:basedOn w:val="885"/>
    <w:link w:val="90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904" w:customStyle="1">
    <w:name w:val="Знак1 Знак Знак Знак Знак Знак Знак Знак Знак Знак Знак"/>
    <w:basedOn w:val="886"/>
    <w:link w:val="903"/>
    <w:rPr>
      <w:rFonts w:ascii="Verdana" w:hAnsi="Verdana" w:cs="Verdana"/>
      <w:lang w:val="en-US" w:eastAsia="en-US" w:bidi="ar-SA"/>
    </w:rPr>
  </w:style>
  <w:style w:type="paragraph" w:styleId="905">
    <w:name w:val="Normal (Web)"/>
    <w:basedOn w:val="885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character" w:styleId="906">
    <w:name w:val="Strong"/>
    <w:basedOn w:val="886"/>
    <w:uiPriority w:val="22"/>
    <w:qFormat/>
    <w:rPr>
      <w:b/>
      <w:bCs/>
    </w:rPr>
  </w:style>
  <w:style w:type="character" w:styleId="907">
    <w:name w:val="Emphasis"/>
    <w:basedOn w:val="886"/>
    <w:uiPriority w:val="20"/>
    <w:qFormat/>
    <w:rPr>
      <w:i/>
      <w:iCs/>
    </w:rPr>
  </w:style>
  <w:style w:type="paragraph" w:styleId="908">
    <w:name w:val="List Paragraph"/>
    <w:basedOn w:val="885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consultantplus://offline/ref=57CA4156196B908D410747FA2E106A3045767C5FBD33635DC8E68B12DFB65C374F679D89FE6FEE2F290456F9B8C21FB2n5m4M" TargetMode="External"/><Relationship Id="rId13" Type="http://schemas.openxmlformats.org/officeDocument/2006/relationships/hyperlink" Target="consultantplus://offline/ref=F67D7B4C63B48955A7A1D327BE4C9D344D092A8340F038BD5667966583724C08F5D355BA5A2554E5A28774FC0686FEFDE9C5BDFE67BE00540520C3tAfCJ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B524FC-6E51-48F2-87B7-2E26F82CD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>БелУпрДор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Положения об организации транспортного обслуживания населения на междугородных маршрутах регулярных перевозок</dc:title>
  <dc:creator>Куропов</dc:creator>
  <cp:revision>164</cp:revision>
  <dcterms:created xsi:type="dcterms:W3CDTF">2021-09-13T12:53:00Z</dcterms:created>
  <dcterms:modified xsi:type="dcterms:W3CDTF">2024-12-06T11:08:53Z</dcterms:modified>
</cp:coreProperties>
</file>