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Обоснование </w:t>
      </w:r>
      <w:r/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>
        <w:rPr>
          <w:rFonts w:ascii="Times New Roman" w:hAnsi="Times New Roman" w:eastAsia="Calibri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  <w:r/>
    </w:p>
    <w:tbl>
      <w:tblPr>
        <w:tblStyle w:val="815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345" w:type="dxa"/>
            <w:textDirection w:val="lrTb"/>
            <w:noWrap w:val="false"/>
          </w:tcPr>
          <w:p>
            <w:pPr>
              <w:jc w:val="center"/>
              <w:widowControl w:val="off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outlineLvl w:val="1"/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Проект постановления Правительства Белгородской области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О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внесении изменений в постановление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  <w:br/>
              <w:t xml:space="preserve">от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08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феврал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20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1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 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42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u w:val="singl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Министерство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(наименование органа исполнительной власти области, подготовившего данный проект нормативного правового акта)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остановлени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я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Правительства Белгородской области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«О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внесении изменений в постановление Правительства Белгородской области от 8 февраля 2021 года № 42-пп»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разработан </w:t>
            </w:r>
            <w:r>
              <w:rPr>
                <w:rFonts w:ascii="Times New Roman" w:hAnsi="Times New Roman" w:eastAsia="Times New Roman" w:cs="Times New Roman"/>
                <w:i/>
                <w:iCs/>
                <w:color w:val="000000"/>
                <w:sz w:val="24"/>
                <w:szCs w:val="24"/>
              </w:rPr>
              <w:t xml:space="preserve">в связи с организационно-штатными изменениями в исполнительных органах Белгородской области.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  <w:p>
            <w:pPr>
              <w:jc w:val="both"/>
              <w:keepNext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Не окажет.</w:t>
            </w:r>
            <w:r/>
          </w:p>
          <w:p>
            <w:pPr>
              <w:jc w:val="center"/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r>
            <w:r/>
          </w:p>
        </w:tc>
      </w:tr>
      <w:tr>
        <w:trPr/>
        <w:tc>
          <w:tcPr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  <w:r/>
          </w:p>
          <w:p>
            <w:pPr>
              <w:rPr>
                <w:rFonts w:ascii="Times New Roman" w:hAnsi="Times New Roman" w:eastAsia="Calibri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Отсутствую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т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.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  <w:lang w:eastAsia="ru-RU"/>
        </w:rPr>
      </w:r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1"/>
    <w:next w:val="811"/>
    <w:link w:val="63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5">
    <w:name w:val="Heading 1 Char"/>
    <w:basedOn w:val="812"/>
    <w:link w:val="634"/>
    <w:uiPriority w:val="9"/>
    <w:rPr>
      <w:rFonts w:ascii="Arial" w:hAnsi="Arial" w:eastAsia="Arial" w:cs="Arial"/>
      <w:sz w:val="40"/>
      <w:szCs w:val="40"/>
    </w:rPr>
  </w:style>
  <w:style w:type="paragraph" w:styleId="636">
    <w:name w:val="Heading 2"/>
    <w:basedOn w:val="811"/>
    <w:next w:val="811"/>
    <w:link w:val="63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7">
    <w:name w:val="Heading 2 Char"/>
    <w:basedOn w:val="812"/>
    <w:link w:val="636"/>
    <w:uiPriority w:val="9"/>
    <w:rPr>
      <w:rFonts w:ascii="Arial" w:hAnsi="Arial" w:eastAsia="Arial" w:cs="Arial"/>
      <w:sz w:val="34"/>
    </w:rPr>
  </w:style>
  <w:style w:type="paragraph" w:styleId="638">
    <w:name w:val="Heading 3"/>
    <w:basedOn w:val="811"/>
    <w:next w:val="811"/>
    <w:link w:val="63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39">
    <w:name w:val="Heading 3 Char"/>
    <w:basedOn w:val="812"/>
    <w:link w:val="638"/>
    <w:uiPriority w:val="9"/>
    <w:rPr>
      <w:rFonts w:ascii="Arial" w:hAnsi="Arial" w:eastAsia="Arial" w:cs="Arial"/>
      <w:sz w:val="30"/>
      <w:szCs w:val="30"/>
    </w:rPr>
  </w:style>
  <w:style w:type="paragraph" w:styleId="640">
    <w:name w:val="Heading 4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1">
    <w:name w:val="Heading 4 Char"/>
    <w:basedOn w:val="812"/>
    <w:link w:val="640"/>
    <w:uiPriority w:val="9"/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3">
    <w:name w:val="Heading 5 Char"/>
    <w:basedOn w:val="812"/>
    <w:link w:val="642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812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812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812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812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1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paragraph" w:styleId="654">
    <w:name w:val="Title"/>
    <w:basedOn w:val="811"/>
    <w:next w:val="811"/>
    <w:link w:val="65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5">
    <w:name w:val="Title Char"/>
    <w:basedOn w:val="812"/>
    <w:link w:val="654"/>
    <w:uiPriority w:val="10"/>
    <w:rPr>
      <w:sz w:val="48"/>
      <w:szCs w:val="48"/>
    </w:rPr>
  </w:style>
  <w:style w:type="paragraph" w:styleId="656">
    <w:name w:val="Subtitle"/>
    <w:basedOn w:val="811"/>
    <w:next w:val="811"/>
    <w:link w:val="657"/>
    <w:uiPriority w:val="11"/>
    <w:qFormat/>
    <w:pPr>
      <w:spacing w:before="200" w:after="200"/>
    </w:pPr>
    <w:rPr>
      <w:sz w:val="24"/>
      <w:szCs w:val="24"/>
    </w:rPr>
  </w:style>
  <w:style w:type="character" w:styleId="657">
    <w:name w:val="Subtitle Char"/>
    <w:basedOn w:val="812"/>
    <w:link w:val="656"/>
    <w:uiPriority w:val="11"/>
    <w:rPr>
      <w:sz w:val="24"/>
      <w:szCs w:val="24"/>
    </w:rPr>
  </w:style>
  <w:style w:type="paragraph" w:styleId="658">
    <w:name w:val="Quote"/>
    <w:basedOn w:val="811"/>
    <w:next w:val="811"/>
    <w:link w:val="659"/>
    <w:uiPriority w:val="29"/>
    <w:qFormat/>
    <w:pPr>
      <w:ind w:left="720" w:right="720"/>
    </w:pPr>
    <w:rPr>
      <w:i/>
    </w:r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1"/>
    <w:next w:val="811"/>
    <w:link w:val="66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1"/>
    <w:link w:val="66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2"/>
    <w:link w:val="662"/>
    <w:uiPriority w:val="99"/>
  </w:style>
  <w:style w:type="paragraph" w:styleId="664">
    <w:name w:val="Footer"/>
    <w:basedOn w:val="811"/>
    <w:link w:val="66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2"/>
    <w:link w:val="664"/>
    <w:uiPriority w:val="99"/>
  </w:style>
  <w:style w:type="paragraph" w:styleId="666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7">
    <w:name w:val="Caption Char"/>
    <w:basedOn w:val="666"/>
    <w:link w:val="664"/>
    <w:uiPriority w:val="99"/>
  </w:style>
  <w:style w:type="table" w:styleId="668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2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3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4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6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7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8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9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0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1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2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3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09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0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1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2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3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4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1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2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3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4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5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6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7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9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0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1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2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3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4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5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6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7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8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9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70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1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2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3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74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75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76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77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78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79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0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1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2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83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84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85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86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7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8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9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0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1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2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3">
    <w:name w:val="Hyperlink"/>
    <w:uiPriority w:val="99"/>
    <w:unhideWhenUsed/>
    <w:rPr>
      <w:color w:val="0000ff" w:themeColor="hyperlink"/>
      <w:u w:val="single"/>
    </w:r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table" w:styleId="815">
    <w:name w:val="Table Grid"/>
    <w:basedOn w:val="813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revision>6</cp:revision>
  <dcterms:created xsi:type="dcterms:W3CDTF">2023-04-28T08:40:00Z</dcterms:created>
  <dcterms:modified xsi:type="dcterms:W3CDTF">2024-12-09T11:17:24Z</dcterms:modified>
</cp:coreProperties>
</file>