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0C5" w:rsidRDefault="005C70C5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5C70C5" w:rsidRDefault="005C70C5">
      <w:pPr>
        <w:pStyle w:val="ConsPlusNormal"/>
        <w:outlineLvl w:val="0"/>
      </w:pPr>
    </w:p>
    <w:p w:rsidR="005C70C5" w:rsidRDefault="005C70C5">
      <w:pPr>
        <w:pStyle w:val="ConsPlusTitle"/>
        <w:jc w:val="center"/>
      </w:pPr>
      <w:r>
        <w:t>ПРАВИТЕЛЬСТВО БЕЛГОРОДСКОЙ ОБЛАСТИ</w:t>
      </w:r>
    </w:p>
    <w:p w:rsidR="005C70C5" w:rsidRDefault="005C70C5">
      <w:pPr>
        <w:pStyle w:val="ConsPlusTitle"/>
        <w:ind w:firstLine="540"/>
        <w:jc w:val="both"/>
      </w:pPr>
    </w:p>
    <w:p w:rsidR="005C70C5" w:rsidRDefault="005C70C5">
      <w:pPr>
        <w:pStyle w:val="ConsPlusTitle"/>
        <w:jc w:val="center"/>
      </w:pPr>
      <w:r>
        <w:t>ПОСТАНОВЛЕНИЕ</w:t>
      </w:r>
    </w:p>
    <w:p w:rsidR="005C70C5" w:rsidRDefault="005C70C5">
      <w:pPr>
        <w:pStyle w:val="ConsPlusTitle"/>
        <w:jc w:val="center"/>
      </w:pPr>
      <w:r>
        <w:t>от 28 декабря 2023 г. N 811-пп</w:t>
      </w:r>
    </w:p>
    <w:p w:rsidR="005C70C5" w:rsidRDefault="005C70C5">
      <w:pPr>
        <w:pStyle w:val="ConsPlusTitle"/>
        <w:ind w:firstLine="540"/>
        <w:jc w:val="both"/>
      </w:pPr>
    </w:p>
    <w:p w:rsidR="005C70C5" w:rsidRDefault="005C70C5">
      <w:pPr>
        <w:pStyle w:val="ConsPlusTitle"/>
        <w:jc w:val="center"/>
      </w:pPr>
      <w:r>
        <w:t>О ПРИЗНАНИИ УТРАТИВШИМИ СИЛУ ПОСТАНОВЛЕНИЙ ПРАВИТЕЛЬСТВА</w:t>
      </w:r>
    </w:p>
    <w:p w:rsidR="005C70C5" w:rsidRDefault="005C70C5">
      <w:pPr>
        <w:pStyle w:val="ConsPlusTitle"/>
        <w:jc w:val="center"/>
      </w:pPr>
      <w:r>
        <w:t>БЕЛГОРОДСКОЙ ОБЛАСТИ ОТ 13 АПРЕЛЯ 2015 ГОДА N 159-ПП,</w:t>
      </w:r>
    </w:p>
    <w:p w:rsidR="005C70C5" w:rsidRDefault="005C70C5">
      <w:pPr>
        <w:pStyle w:val="ConsPlusTitle"/>
        <w:jc w:val="center"/>
      </w:pPr>
      <w:r>
        <w:t>ОТ 14 ИЮНЯ 2016 ГОДА N 213-ПП</w:t>
      </w:r>
    </w:p>
    <w:p w:rsidR="005C70C5" w:rsidRDefault="005C70C5">
      <w:pPr>
        <w:pStyle w:val="ConsPlusNormal"/>
        <w:ind w:firstLine="540"/>
        <w:jc w:val="both"/>
      </w:pPr>
    </w:p>
    <w:p w:rsidR="005C70C5" w:rsidRDefault="005C70C5">
      <w:pPr>
        <w:pStyle w:val="ConsPlusNormal"/>
        <w:ind w:firstLine="540"/>
        <w:jc w:val="both"/>
      </w:pPr>
      <w:r>
        <w:t>В целях приведения нормативных правовых актов Белгородской области в соответствие с действующим законодательством Правительство Белгородской области постановляет:</w:t>
      </w:r>
    </w:p>
    <w:p w:rsidR="005C70C5" w:rsidRDefault="005C70C5">
      <w:pPr>
        <w:pStyle w:val="ConsPlusNormal"/>
        <w:ind w:firstLine="540"/>
        <w:jc w:val="both"/>
      </w:pPr>
    </w:p>
    <w:p w:rsidR="005C70C5" w:rsidRDefault="005C70C5">
      <w:pPr>
        <w:pStyle w:val="ConsPlusNormal"/>
        <w:ind w:firstLine="540"/>
        <w:jc w:val="both"/>
      </w:pPr>
      <w:r>
        <w:t>1. Признать утратившими силу постановления Правительства Белгородской области:</w:t>
      </w:r>
    </w:p>
    <w:p w:rsidR="005C70C5" w:rsidRDefault="005C70C5">
      <w:pPr>
        <w:pStyle w:val="ConsPlusNormal"/>
        <w:spacing w:before="220"/>
        <w:ind w:firstLine="540"/>
        <w:jc w:val="both"/>
      </w:pPr>
      <w:r>
        <w:t xml:space="preserve">- от 13 апреля 2015 года </w:t>
      </w:r>
      <w:hyperlink r:id="rId5">
        <w:r>
          <w:rPr>
            <w:color w:val="0000FF"/>
          </w:rPr>
          <w:t>N 159-пп</w:t>
        </w:r>
      </w:hyperlink>
      <w:r>
        <w:t xml:space="preserve"> "Об утверждении Порядка расходования иных межбюджетных трансфертов из федерального бюджета, предоставленных бюджету Белгородской области на финансовое обеспечение дорожной деятельности в рамках основного мероприятия "Содействие развитию автомобильных дорог регионального, межмуниципального и местного значения" государственной программы Российской Федерации "Развитие транспортной системы";</w:t>
      </w:r>
    </w:p>
    <w:p w:rsidR="005C70C5" w:rsidRDefault="005C70C5">
      <w:pPr>
        <w:pStyle w:val="ConsPlusNormal"/>
        <w:spacing w:before="220"/>
        <w:ind w:firstLine="540"/>
        <w:jc w:val="both"/>
      </w:pPr>
      <w:r>
        <w:t xml:space="preserve">- от 14 июня 2016 года </w:t>
      </w:r>
      <w:hyperlink r:id="rId6">
        <w:r>
          <w:rPr>
            <w:color w:val="0000FF"/>
          </w:rPr>
          <w:t>N 213-пп</w:t>
        </w:r>
      </w:hyperlink>
      <w:r>
        <w:t xml:space="preserve"> "О порядке расходования денежных средств, предоставляемых в виде субсидии из федерального бюджета на реализацию мероприятий по строительству (реконструкции) автомобильных дорог в микрорайонах массовой малоэтажной и многоквартирной застройки жильем".</w:t>
      </w:r>
    </w:p>
    <w:p w:rsidR="005C70C5" w:rsidRDefault="005C70C5">
      <w:pPr>
        <w:pStyle w:val="ConsPlusNormal"/>
        <w:ind w:firstLine="540"/>
        <w:jc w:val="both"/>
      </w:pPr>
    </w:p>
    <w:p w:rsidR="005C70C5" w:rsidRDefault="005C70C5">
      <w:pPr>
        <w:pStyle w:val="ConsPlusNormal"/>
        <w:ind w:firstLine="540"/>
        <w:jc w:val="both"/>
      </w:pPr>
      <w:r>
        <w:t>2. Настоящее постановление вступает в силу со дня его официального опубликования.</w:t>
      </w:r>
    </w:p>
    <w:p w:rsidR="005C70C5" w:rsidRDefault="005C70C5">
      <w:pPr>
        <w:pStyle w:val="ConsPlusNormal"/>
        <w:ind w:firstLine="540"/>
        <w:jc w:val="both"/>
      </w:pPr>
    </w:p>
    <w:p w:rsidR="005C70C5" w:rsidRDefault="005C70C5">
      <w:pPr>
        <w:pStyle w:val="ConsPlusNormal"/>
        <w:jc w:val="right"/>
      </w:pPr>
      <w:r>
        <w:t>Губернатор Белгородской области</w:t>
      </w:r>
    </w:p>
    <w:p w:rsidR="005C70C5" w:rsidRDefault="005C70C5">
      <w:pPr>
        <w:pStyle w:val="ConsPlusNormal"/>
        <w:jc w:val="right"/>
      </w:pPr>
      <w:r>
        <w:t>В.В.ГЛАДКОВ</w:t>
      </w:r>
    </w:p>
    <w:p w:rsidR="005C70C5" w:rsidRDefault="005C70C5">
      <w:pPr>
        <w:pStyle w:val="ConsPlusNormal"/>
        <w:ind w:firstLine="540"/>
        <w:jc w:val="both"/>
      </w:pPr>
    </w:p>
    <w:p w:rsidR="005C70C5" w:rsidRDefault="005C70C5">
      <w:pPr>
        <w:pStyle w:val="ConsPlusNormal"/>
        <w:ind w:firstLine="540"/>
        <w:jc w:val="both"/>
      </w:pPr>
    </w:p>
    <w:p w:rsidR="005C70C5" w:rsidRDefault="005C70C5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556E5" w:rsidRDefault="007556E5">
      <w:bookmarkStart w:id="0" w:name="_GoBack"/>
      <w:bookmarkEnd w:id="0"/>
    </w:p>
    <w:sectPr w:rsidR="007556E5" w:rsidSect="006751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0C5"/>
    <w:rsid w:val="005C70C5"/>
    <w:rsid w:val="0075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8F48DA-941B-4788-A9C7-1CAC2B635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70C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C70C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C70C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50131" TargetMode="External"/><Relationship Id="rId5" Type="http://schemas.openxmlformats.org/officeDocument/2006/relationships/hyperlink" Target="https://login.consultant.ru/link/?req=doc&amp;base=RLAW404&amp;n=71305" TargetMode="External"/><Relationship Id="rId4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taxi4</dc:creator>
  <cp:keywords/>
  <dc:description/>
  <cp:lastModifiedBy>taxi4</cp:lastModifiedBy>
  <cp:revision>1</cp:revision>
  <dcterms:created xsi:type="dcterms:W3CDTF">2024-05-22T14:15:00Z</dcterms:created>
  <dcterms:modified xsi:type="dcterms:W3CDTF">2024-05-22T14:16:00Z</dcterms:modified>
</cp:coreProperties>
</file>