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sz w:val="28"/>
        </w:rPr>
      </w:pPr>
      <w:r/>
      <w:bookmarkStart w:id="0" w:name="_Hlk141433852"/>
      <w:r>
        <w:rPr>
          <w:sz w:val="28"/>
        </w:rPr>
      </w:r>
      <w:r>
        <w:rPr>
          <w:sz w:val="28"/>
        </w:rPr>
      </w:r>
    </w:p>
    <w:p>
      <w:pPr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</w:p>
    <w:p>
      <w:pPr>
        <w:rPr>
          <w:color w:val="000000" w:themeColor="text1"/>
          <w:sz w:val="28"/>
        </w:rPr>
      </w:pPr>
      <w:r>
        <w:rPr>
          <w:color w:val="000000" w:themeColor="text1"/>
          <w:sz w:val="28"/>
        </w:rPr>
      </w:r>
      <w:r>
        <w:rPr>
          <w:color w:val="000000" w:themeColor="text1"/>
          <w:sz w:val="28"/>
        </w:rPr>
      </w:r>
      <w:r>
        <w:rPr>
          <w:color w:val="000000" w:themeColor="text1"/>
          <w:sz w:val="28"/>
        </w:rPr>
      </w:r>
    </w:p>
    <w:p>
      <w:pPr>
        <w:ind w:left="567" w:right="567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 внесении изменений </w:t>
      </w:r>
      <w:r>
        <w:rPr>
          <w:b/>
          <w:color w:val="000000" w:themeColor="text1"/>
          <w:sz w:val="28"/>
          <w:szCs w:val="28"/>
          <w:shd w:val="clear" w:color="auto" w:fill="ffffff"/>
        </w:rPr>
        <w:t xml:space="preserve">в постановление </w:t>
      </w:r>
      <w:r>
        <w:rPr>
          <w:b/>
          <w:color w:val="000000" w:themeColor="text1"/>
          <w:sz w:val="28"/>
          <w:szCs w:val="28"/>
          <w:shd w:val="clear" w:color="auto" w:fill="ffffff"/>
        </w:rPr>
        <w:br/>
        <w:t xml:space="preserve">Правительства Белгородской области </w:t>
      </w:r>
      <w:r>
        <w:rPr>
          <w:b/>
          <w:color w:val="000000" w:themeColor="text1"/>
          <w:sz w:val="28"/>
          <w:szCs w:val="28"/>
          <w:shd w:val="clear" w:color="auto" w:fill="ffffff"/>
        </w:rPr>
        <w:br/>
        <w:t xml:space="preserve">от 27 июня 2022 года № 378-пп</w: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0"/>
        <w:ind w:firstLine="709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hyperlink r:id="rId11" w:tooltip="http://ivo.garant.ru/#/document/71129200/entry/0" w:anchor="/document/71129200/entry/0" w:history="1">
        <w:r>
          <w:rPr>
            <w:rStyle w:val="968"/>
            <w:color w:val="auto"/>
            <w:sz w:val="28"/>
            <w:szCs w:val="28"/>
            <w:u w:val="none"/>
          </w:rPr>
          <w:t xml:space="preserve">Федеральным законом</w:t>
        </w:r>
      </w:hyperlink>
      <w:r>
        <w:rPr>
          <w:sz w:val="28"/>
          <w:szCs w:val="28"/>
        </w:rPr>
        <w:t xml:space="preserve"> от 13 июля 2015 года № 220-ФЗ </w:t>
      </w:r>
      <w:r>
        <w:rPr>
          <w:sz w:val="28"/>
          <w:szCs w:val="28"/>
        </w:rPr>
        <w:br/>
        <w:t xml:space="preserve">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</w:t>
      </w:r>
      <w:hyperlink r:id="rId12" w:tooltip="http://ivo.garant.ru/#/document/403285463/entry/0" w:anchor="/document/403285463/entry/0" w:history="1">
        <w:r>
          <w:rPr>
            <w:rStyle w:val="968"/>
            <w:color w:val="auto"/>
            <w:sz w:val="28"/>
            <w:szCs w:val="28"/>
            <w:u w:val="none"/>
          </w:rPr>
          <w:t xml:space="preserve">законом</w:t>
        </w:r>
      </w:hyperlink>
      <w:r>
        <w:rPr>
          <w:sz w:val="28"/>
          <w:szCs w:val="28"/>
        </w:rPr>
        <w:t xml:space="preserve"> Белгородской области от 23 декабря </w:t>
      </w:r>
      <w:r>
        <w:rPr>
          <w:sz w:val="28"/>
          <w:szCs w:val="28"/>
        </w:rPr>
        <w:br/>
        <w:t xml:space="preserve">2021 года № 145 «О перераспределении полномочий по организации регулярных перевозок пассажиров и багажа автомобильным транспортом </w:t>
      </w:r>
      <w:r>
        <w:rPr>
          <w:sz w:val="28"/>
          <w:szCs w:val="28"/>
        </w:rPr>
        <w:br/>
        <w:t xml:space="preserve">и городским наземным электрическим транспортом между органами местного самоуправления отдельных муниципальных образований Белгородской области и органами государственной власти Белгородской области», </w:t>
      </w:r>
      <w:hyperlink r:id="rId13" w:tooltip="http://ivo.garant.ru/#/document/404853505/entry/0" w:anchor="/document/404853505/entry/0" w:history="1">
        <w:r>
          <w:rPr>
            <w:rStyle w:val="968"/>
            <w:color w:val="auto"/>
            <w:sz w:val="28"/>
            <w:szCs w:val="28"/>
            <w:u w:val="none"/>
          </w:rPr>
          <w:t xml:space="preserve">постановлением</w:t>
        </w:r>
      </w:hyperlink>
      <w:r>
        <w:rPr>
          <w:sz w:val="28"/>
          <w:szCs w:val="28"/>
        </w:rPr>
        <w:t xml:space="preserve"> Правительства Белгородской области от 20 июня 2022 года № 361-пп </w:t>
      </w:r>
      <w:r>
        <w:rPr>
          <w:sz w:val="28"/>
          <w:szCs w:val="28"/>
        </w:rPr>
        <w:br/>
        <w:t xml:space="preserve">«Об утверждении Порядка подготовки документа планирования регулярных перевозок пассажиров и </w:t>
      </w:r>
      <w:r>
        <w:rPr>
          <w:sz w:val="28"/>
          <w:szCs w:val="28"/>
        </w:rPr>
        <w:t xml:space="preserve">багажа по муниципальным маршрутам регулярных перевозок и межмуниципальным маршрутам регулярных перевозок пригородного сообщения на территории городского округа «Город Белгород», муниципального района «Белгородский район» Правительство Белгородской области </w:t>
      </w:r>
      <w:r>
        <w:rPr>
          <w:b/>
          <w:color w:val="000000" w:themeColor="text1"/>
          <w:sz w:val="28"/>
          <w:szCs w:val="28"/>
        </w:rPr>
        <w:t xml:space="preserve">п о с т а н о в л я е т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0"/>
        <w:ind w:firstLine="709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1. Внести следующие изменения в </w:t>
      </w:r>
      <w:hyperlink r:id="rId14" w:tooltip="http://ivo.garant.ru/#/document/404896211/entry/0" w:anchor="/document/404896211/entry/0" w:history="1">
        <w:r>
          <w:rPr>
            <w:rStyle w:val="968"/>
            <w:color w:val="auto"/>
            <w:sz w:val="28"/>
            <w:szCs w:val="28"/>
            <w:u w:val="none"/>
          </w:rPr>
          <w:t xml:space="preserve">постановление</w:t>
        </w:r>
      </w:hyperlink>
      <w:r>
        <w:rPr>
          <w:sz w:val="28"/>
          <w:szCs w:val="28"/>
        </w:rPr>
        <w:t xml:space="preserve"> Правительства Белгородской области от 27 июня 2022 года № 378-пп «Об утверждении документа планирования регулярных перевозок пассажиров и багажа </w:t>
      </w:r>
      <w:r>
        <w:rPr>
          <w:sz w:val="28"/>
          <w:szCs w:val="28"/>
        </w:rPr>
        <w:br/>
        <w:t xml:space="preserve">по муниципальным маршрутам регулярных перевозок и межмуниципальным маршрутам регулярных перевозок пригородного сообщения на территории городского округа «Город Белгород», муниципального района «Белгородский район»: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0"/>
        <w:ind w:firstLine="709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- в </w:t>
      </w:r>
      <w:hyperlink r:id="rId15" w:tooltip="http://ivo.garant.ru/#/document/404896211/entry/1000" w:anchor="/document/404896211/entry/1000" w:history="1">
        <w:r>
          <w:rPr>
            <w:rStyle w:val="968"/>
            <w:color w:val="auto"/>
            <w:sz w:val="28"/>
            <w:szCs w:val="28"/>
            <w:u w:val="none"/>
          </w:rPr>
          <w:t xml:space="preserve">документ</w:t>
        </w:r>
      </w:hyperlink>
      <w:r>
        <w:rPr>
          <w:sz w:val="28"/>
          <w:szCs w:val="28"/>
        </w:rPr>
        <w:t xml:space="preserve"> планирования регулярных перевозок пассажиров и багажа </w:t>
      </w:r>
      <w:r>
        <w:rPr>
          <w:sz w:val="28"/>
          <w:szCs w:val="28"/>
        </w:rPr>
        <w:br/>
        <w:t xml:space="preserve">по муниципальным маршрутам регулярных перевозок и межмуниципальным маршрутам регулярных перевозок пригородного сообщения на территории городского округа «Город Белгород», муниципального района «Белгородский </w:t>
      </w:r>
      <w:r>
        <w:rPr>
          <w:sz w:val="28"/>
          <w:szCs w:val="28"/>
        </w:rPr>
        <w:t xml:space="preserve">район» (далее – документ планирования), утвержденный в </w:t>
      </w:r>
      <w:hyperlink r:id="rId16" w:tooltip="http://ivo.garant.ru/#/document/404896211/entry/1" w:anchor="/document/404896211/entry/1" w:history="1">
        <w:r>
          <w:rPr>
            <w:rStyle w:val="968"/>
            <w:color w:val="auto"/>
            <w:sz w:val="28"/>
            <w:szCs w:val="28"/>
            <w:u w:val="none"/>
          </w:rPr>
          <w:t xml:space="preserve">пункте 1</w:t>
        </w:r>
      </w:hyperlink>
      <w:r>
        <w:rPr>
          <w:sz w:val="28"/>
          <w:szCs w:val="28"/>
        </w:rPr>
        <w:t xml:space="preserve"> названного постановления: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0"/>
        <w:ind w:firstLine="709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>
        <w:rPr>
          <w:sz w:val="28"/>
          <w:szCs w:val="28"/>
          <w:highlight w:val="none"/>
        </w:rPr>
        <w:t xml:space="preserve">пункты </w:t>
      </w:r>
      <w:r>
        <w:rPr>
          <w:sz w:val="28"/>
          <w:szCs w:val="28"/>
        </w:rPr>
        <w:t xml:space="preserve">2, </w:t>
      </w:r>
      <w:r>
        <w:rPr>
          <w:sz w:val="28"/>
          <w:szCs w:val="28"/>
        </w:rPr>
        <w:t xml:space="preserve">13, </w:t>
      </w:r>
      <w:r>
        <w:rPr>
          <w:sz w:val="28"/>
          <w:szCs w:val="28"/>
        </w:rPr>
        <w:t xml:space="preserve">15, </w:t>
      </w:r>
      <w:r>
        <w:rPr>
          <w:sz w:val="28"/>
          <w:szCs w:val="28"/>
        </w:rPr>
        <w:t xml:space="preserve">17, </w:t>
      </w:r>
      <w:r>
        <w:rPr>
          <w:sz w:val="28"/>
          <w:szCs w:val="28"/>
        </w:rPr>
        <w:t xml:space="preserve">21, </w:t>
      </w:r>
      <w:r>
        <w:rPr>
          <w:sz w:val="28"/>
          <w:szCs w:val="28"/>
        </w:rPr>
        <w:t xml:space="preserve">30, </w:t>
      </w:r>
      <w:r>
        <w:rPr>
          <w:sz w:val="28"/>
          <w:szCs w:val="28"/>
        </w:rPr>
        <w:t xml:space="preserve">35, </w:t>
      </w:r>
      <w:r>
        <w:rPr>
          <w:sz w:val="28"/>
          <w:szCs w:val="28"/>
        </w:rPr>
        <w:t xml:space="preserve">42 – 44 приложения № 1 к документу планирования изложить в редакции согласно приложению к настоящему постановлению;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0"/>
        <w:ind w:firstLine="709"/>
        <w:jc w:val="both"/>
        <w:spacing w:before="0" w:beforeAutospacing="0" w:after="0" w:afterAutospacing="0"/>
        <w:shd w:val="clear" w:color="auto" w:fill="ffffff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пункт 45 приложения № 1 к документу планирования исключить;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80"/>
        <w:ind w:firstLine="709"/>
        <w:jc w:val="both"/>
        <w:spacing w:before="0" w:beforeAutospacing="0" w:after="0" w:afterAutospacing="0"/>
        <w:shd w:val="clear" w:color="auto" w:fill="ffffff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пункты 46 – 132 приложения № 1 к документу планирования считать пунктами 45 – 131 соответственно;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80"/>
        <w:ind w:firstLine="709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>
        <w:rPr>
          <w:sz w:val="28"/>
          <w:szCs w:val="28"/>
          <w:highlight w:val="none"/>
        </w:rPr>
        <w:t xml:space="preserve">пункты 45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46, </w:t>
      </w:r>
      <w:r>
        <w:rPr>
          <w:sz w:val="28"/>
          <w:szCs w:val="28"/>
        </w:rPr>
        <w:t xml:space="preserve">53, 56</w:t>
      </w:r>
      <w:r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57, </w:t>
      </w:r>
      <w:r>
        <w:rPr>
          <w:sz w:val="28"/>
          <w:szCs w:val="28"/>
        </w:rPr>
        <w:t xml:space="preserve">59, </w:t>
      </w:r>
      <w:r>
        <w:rPr>
          <w:sz w:val="28"/>
          <w:szCs w:val="28"/>
        </w:rPr>
        <w:t xml:space="preserve">70, </w:t>
      </w:r>
      <w:r>
        <w:rPr>
          <w:sz w:val="28"/>
          <w:szCs w:val="28"/>
        </w:rPr>
        <w:t xml:space="preserve">73, </w:t>
      </w:r>
      <w:r>
        <w:rPr>
          <w:sz w:val="28"/>
          <w:szCs w:val="28"/>
        </w:rPr>
        <w:t xml:space="preserve">75 </w:t>
      </w:r>
      <w:r>
        <w:rPr>
          <w:sz w:val="28"/>
          <w:szCs w:val="28"/>
        </w:rPr>
        <w:t xml:space="preserve">приложения № 1 к документу планирования изложить в редакции согласно приложению </w:t>
      </w:r>
      <w:r>
        <w:rPr>
          <w:sz w:val="28"/>
          <w:szCs w:val="28"/>
        </w:rPr>
        <w:t xml:space="preserve">к настоящему постановлению;</w:t>
      </w:r>
      <w:r>
        <w:rPr>
          <w:sz w:val="28"/>
          <w:szCs w:val="28"/>
          <w:highlight w:val="none"/>
        </w:rPr>
      </w:r>
      <w:r>
        <w:rPr>
          <w:sz w:val="28"/>
          <w:szCs w:val="28"/>
        </w:rPr>
      </w:r>
    </w:p>
    <w:p>
      <w:pPr>
        <w:pStyle w:val="980"/>
        <w:ind w:firstLine="709"/>
        <w:jc w:val="both"/>
        <w:spacing w:before="0" w:beforeAutospacing="0" w:after="0" w:afterAutospacing="0"/>
        <w:shd w:val="clear" w:color="auto" w:fill="ffffff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пункт 78 приложения № 1 к документу планирования исключить;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80"/>
        <w:ind w:firstLine="709"/>
        <w:jc w:val="both"/>
        <w:spacing w:before="0" w:beforeAutospacing="0" w:after="0" w:afterAutospacing="0"/>
        <w:shd w:val="clear" w:color="auto" w:fill="ffffff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  <w:t xml:space="preserve">пункты 79 – 131 приложения № 1 к документу планирования считать пунктами 78 – 130 соответственно;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80"/>
        <w:ind w:firstLine="709"/>
        <w:jc w:val="both"/>
        <w:spacing w:before="0" w:beforeAutospacing="0" w:after="0" w:afterAutospacing="0"/>
        <w:shd w:val="clear" w:color="auto" w:fill="ffffff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пункты </w:t>
      </w:r>
      <w:r>
        <w:rPr>
          <w:sz w:val="28"/>
          <w:szCs w:val="28"/>
        </w:rPr>
        <w:t xml:space="preserve">77</w:t>
      </w:r>
      <w:r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80, </w:t>
      </w:r>
      <w:r>
        <w:rPr>
          <w:sz w:val="28"/>
          <w:szCs w:val="28"/>
        </w:rPr>
        <w:t xml:space="preserve">82, </w:t>
      </w:r>
      <w:r>
        <w:rPr>
          <w:sz w:val="28"/>
          <w:szCs w:val="28"/>
        </w:rPr>
        <w:t xml:space="preserve">84, </w:t>
      </w:r>
      <w:r>
        <w:rPr>
          <w:sz w:val="28"/>
          <w:szCs w:val="28"/>
        </w:rPr>
        <w:t xml:space="preserve">92</w:t>
      </w:r>
      <w:r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95, </w:t>
      </w:r>
      <w:r>
        <w:rPr>
          <w:sz w:val="28"/>
          <w:szCs w:val="28"/>
        </w:rPr>
        <w:t xml:space="preserve">104, </w:t>
      </w:r>
      <w:r>
        <w:rPr>
          <w:sz w:val="28"/>
          <w:szCs w:val="28"/>
        </w:rPr>
        <w:t xml:space="preserve">106, </w:t>
      </w:r>
      <w:r>
        <w:rPr>
          <w:sz w:val="28"/>
          <w:szCs w:val="28"/>
        </w:rPr>
        <w:t xml:space="preserve">110, </w:t>
      </w:r>
      <w:r>
        <w:rPr>
          <w:sz w:val="28"/>
          <w:szCs w:val="28"/>
        </w:rPr>
        <w:t xml:space="preserve">112, </w:t>
      </w:r>
      <w:r>
        <w:rPr>
          <w:sz w:val="28"/>
          <w:szCs w:val="28"/>
        </w:rPr>
        <w:t xml:space="preserve">116</w:t>
      </w:r>
      <w:r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117,</w:t>
      </w:r>
      <w:r>
        <w:t xml:space="preserve"> </w:t>
      </w:r>
      <w:r>
        <w:rPr>
          <w:sz w:val="28"/>
          <w:szCs w:val="28"/>
        </w:rPr>
        <w:t xml:space="preserve">119</w:t>
      </w:r>
      <w:r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123, </w:t>
      </w:r>
      <w:r>
        <w:rPr>
          <w:sz w:val="28"/>
          <w:szCs w:val="28"/>
        </w:rPr>
        <w:br/>
        <w:t xml:space="preserve">125</w:t>
      </w:r>
      <w:r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127 </w:t>
      </w:r>
      <w:r>
        <w:rPr>
          <w:sz w:val="28"/>
          <w:szCs w:val="28"/>
        </w:rPr>
        <w:t xml:space="preserve">приложения № 1 к документу планирования изложить в редакции согласно приложению </w:t>
      </w:r>
      <w:r>
        <w:rPr>
          <w:sz w:val="28"/>
          <w:szCs w:val="28"/>
        </w:rPr>
        <w:t xml:space="preserve">к настоящему постановлению;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80"/>
        <w:ind w:firstLine="709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>
        <w:rPr>
          <w:sz w:val="28"/>
          <w:szCs w:val="28"/>
          <w:highlight w:val="none"/>
        </w:rPr>
        <w:t xml:space="preserve">пункт 4 приложения № 2 к документу планирования изложить в редакции согласно приложению к настоящему постановлению;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0"/>
        <w:ind w:firstLine="709"/>
        <w:jc w:val="both"/>
        <w:spacing w:before="0" w:beforeAutospacing="0" w:after="0" w:afterAutospacing="0"/>
        <w:shd w:val="clear" w:color="auto" w:fill="ffffff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приложение № 3 к документу планирования изложить в редакции согласно приложению к настоящему постановлению;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980"/>
        <w:ind w:firstLine="709"/>
        <w:jc w:val="both"/>
        <w:spacing w:before="0" w:beforeAutospacing="0" w:after="0" w:afterAutospacing="0"/>
        <w:shd w:val="clear" w:color="auto" w:fill="ffffff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приложение № 4 к документу планирования изложить в редакции согласно приложению к настоящему постановлению;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980"/>
        <w:ind w:firstLine="709"/>
        <w:jc w:val="both"/>
        <w:spacing w:before="0" w:beforeAutospacing="0" w:after="0" w:afterAutospacing="0"/>
        <w:shd w:val="clear" w:color="auto" w:fill="ffffff"/>
        <w:rPr>
          <w:sz w:val="28"/>
          <w:szCs w:val="28"/>
          <w:highlight w:val="white"/>
        </w:rPr>
      </w:pPr>
      <w:r>
        <w:rPr>
          <w:sz w:val="28"/>
          <w:szCs w:val="28"/>
          <w:highlight w:val="none"/>
        </w:rPr>
        <w:t xml:space="preserve">п</w:t>
      </w:r>
      <w:r>
        <w:rPr>
          <w:sz w:val="28"/>
          <w:szCs w:val="28"/>
          <w:highlight w:val="white"/>
        </w:rPr>
        <w:t xml:space="preserve">риложение № 5 к документу планирования изложить в редакции согласно приложению к настоящему постановлению.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Контроль за исполнением постановления возложить на заместителя Губернатора Белгородской области Базарова В.В.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sz w:val="28"/>
        </w:rPr>
        <w:t xml:space="preserve">Настоящее постановление вступает в силу со дня его официального опубликования и распространяет свое действие на правоотношения, возникшие с 1 сентября 2024 года.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Style w:val="959"/>
        <w:tblW w:w="965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6"/>
        <w:gridCol w:w="3451"/>
        <w:gridCol w:w="3219"/>
      </w:tblGrid>
      <w:tr>
        <w:tblPrEx/>
        <w:trPr>
          <w:jc w:val="center"/>
          <w:trHeight w:val="256"/>
        </w:trPr>
        <w:tc>
          <w:tcPr>
            <w:tcW w:w="2986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Губернатор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Белгородской области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tcW w:w="3451" w:type="dxa"/>
            <w:textDirection w:val="lrTb"/>
            <w:noWrap w:val="false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tcW w:w="3219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В.В. Гладков</w:t>
            </w:r>
            <w:bookmarkEnd w:id="0"/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</w:tr>
    </w:tbl>
    <w:p>
      <w:pPr>
        <w:pStyle w:val="980"/>
        <w:ind w:firstLine="709"/>
        <w:jc w:val="both"/>
        <w:spacing w:before="0" w:beforeAutospacing="0"/>
        <w:shd w:val="clear" w:color="auto" w:fill="ffffff"/>
        <w:rPr>
          <w:sz w:val="28"/>
          <w:szCs w:val="28"/>
        </w:rPr>
        <w:sectPr>
          <w:headerReference w:type="default" r:id="rId9"/>
          <w:footnotePr/>
          <w:endnotePr/>
          <w:type w:val="nextPage"/>
          <w:pgSz w:w="11909" w:h="16834" w:orient="portrait"/>
          <w:pgMar w:top="1134" w:right="567" w:bottom="1134" w:left="1701" w:header="567" w:footer="720" w:gutter="0"/>
          <w:cols w:num="1" w:sep="0" w:space="708" w:equalWidth="1"/>
          <w:docGrid w:linePitch="360"/>
          <w:titlePg/>
        </w:sect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10348"/>
        <w:jc w:val="center"/>
        <w:rPr>
          <w:b/>
        </w:rPr>
      </w:pPr>
      <w:r>
        <w:rPr>
          <w:b/>
        </w:rPr>
        <w:t xml:space="preserve">Приложение </w:t>
      </w:r>
      <w:r>
        <w:rPr>
          <w:b/>
        </w:rPr>
      </w:r>
      <w:r>
        <w:rPr>
          <w:b/>
        </w:rPr>
      </w:r>
    </w:p>
    <w:p>
      <w:pPr>
        <w:ind w:left="10348" w:right="-31"/>
        <w:jc w:val="center"/>
        <w:rPr>
          <w:b/>
        </w:rPr>
      </w:pPr>
      <w:r>
        <w:rPr>
          <w:b/>
        </w:rPr>
        <w:t xml:space="preserve">к постановлению Правительства </w:t>
      </w:r>
      <w:r>
        <w:rPr>
          <w:b/>
        </w:rPr>
      </w:r>
      <w:r>
        <w:rPr>
          <w:b/>
        </w:rPr>
      </w:r>
    </w:p>
    <w:p>
      <w:pPr>
        <w:ind w:left="10348" w:right="-31"/>
        <w:jc w:val="center"/>
        <w:rPr>
          <w:b/>
        </w:rPr>
      </w:pPr>
      <w:r>
        <w:rPr>
          <w:b/>
        </w:rPr>
        <w:t xml:space="preserve">Белгородской области </w:t>
      </w:r>
      <w:r>
        <w:rPr>
          <w:b/>
        </w:rPr>
      </w:r>
      <w:r>
        <w:rPr>
          <w:b/>
        </w:rPr>
      </w:r>
    </w:p>
    <w:p>
      <w:pPr>
        <w:ind w:left="10348"/>
        <w:jc w:val="center"/>
        <w:rPr>
          <w:b/>
        </w:rPr>
      </w:pPr>
      <w:r>
        <w:rPr>
          <w:b/>
        </w:rPr>
        <w:t xml:space="preserve">от «___» ____________ 2024 г.</w:t>
      </w:r>
      <w:r>
        <w:rPr>
          <w:b/>
        </w:rPr>
      </w:r>
      <w:r>
        <w:rPr>
          <w:b/>
        </w:rPr>
      </w:r>
    </w:p>
    <w:p>
      <w:pPr>
        <w:ind w:left="10348"/>
        <w:jc w:val="center"/>
        <w:rPr>
          <w:b/>
        </w:rPr>
      </w:pPr>
      <w:r>
        <w:rPr>
          <w:b/>
        </w:rPr>
        <w:t xml:space="preserve">№________</w:t>
      </w:r>
      <w:r>
        <w:rPr>
          <w:b/>
        </w:rPr>
      </w:r>
      <w:r>
        <w:rPr>
          <w:b/>
        </w:rPr>
      </w:r>
    </w:p>
    <w:p>
      <w:pPr>
        <w:ind w:left="10348"/>
        <w:jc w:val="center"/>
        <w:rPr>
          <w:b/>
          <w:bCs/>
        </w:rPr>
      </w:pPr>
      <w:r>
        <w:rPr>
          <w:b/>
        </w:rPr>
      </w:r>
      <w:r>
        <w:rPr>
          <w:b/>
        </w:rPr>
      </w:r>
      <w:r>
        <w:rPr>
          <w:b/>
          <w:bCs/>
        </w:rPr>
      </w:r>
    </w:p>
    <w:p>
      <w:pPr>
        <w:ind w:left="10348"/>
        <w:jc w:val="center"/>
        <w:rPr>
          <w:b/>
        </w:rPr>
      </w:pPr>
      <w:r>
        <w:rPr>
          <w:b/>
        </w:rPr>
        <w:t xml:space="preserve">Приложение </w:t>
      </w:r>
      <w:r>
        <w:rPr>
          <w:b/>
        </w:rPr>
        <w:t xml:space="preserve">№ 1</w:t>
      </w:r>
      <w:r>
        <w:rPr>
          <w:b/>
        </w:rPr>
      </w:r>
      <w:r>
        <w:rPr>
          <w:b/>
        </w:rPr>
      </w:r>
    </w:p>
    <w:p>
      <w:pPr>
        <w:ind w:left="10348" w:right="-31"/>
        <w:jc w:val="center"/>
        <w:rPr>
          <w:b/>
        </w:rPr>
      </w:pPr>
      <w:r>
        <w:rPr>
          <w:b/>
        </w:rPr>
        <w:t xml:space="preserve">к документу </w:t>
      </w:r>
      <w:r>
        <w:rPr>
          <w:b/>
        </w:rPr>
        <w:t xml:space="preserve">пла</w:t>
      </w:r>
      <w:r>
        <w:rPr>
          <w:b/>
        </w:rPr>
        <w:t xml:space="preserve">нирования регулярных перевозок пассажиров и багажа </w:t>
        <w:br/>
        <w:t xml:space="preserve">по муниципальным маршрутам регулярных перевозок и межмуниципальным маршрутам регулярных перевозок пригородного сообщения на территории городского округа «Город Белгород», муниципального района </w:t>
        <w:br/>
        <w:t xml:space="preserve">«Белгородс</w:t>
      </w:r>
      <w:r>
        <w:rPr>
          <w:b/>
        </w:rPr>
        <w:t xml:space="preserve">кий район»</w:t>
      </w:r>
      <w:r>
        <w:rPr>
          <w:b/>
        </w:rPr>
        <w:t xml:space="preserve"> </w:t>
      </w:r>
      <w:r>
        <w:rPr>
          <w:b/>
        </w:rPr>
      </w:r>
      <w:r>
        <w:rPr>
          <w:b/>
        </w:rPr>
      </w:r>
    </w:p>
    <w:p>
      <w:pPr>
        <w:ind w:left="10348"/>
        <w:jc w:val="center"/>
        <w:rPr>
          <w:b/>
          <w:bCs/>
        </w:rPr>
      </w:pPr>
      <w:r>
        <w:rPr>
          <w:b/>
        </w:rPr>
      </w:r>
      <w:r>
        <w:rPr>
          <w:b/>
          <w:bCs/>
        </w:rPr>
      </w:r>
      <w:r>
        <w:rPr>
          <w:b/>
          <w:bCs/>
        </w:rPr>
      </w:r>
    </w:p>
    <w:p>
      <w:pPr>
        <w:ind w:left="10348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left="10348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jc w:val="center"/>
        <w:rPr>
          <w:b/>
          <w:bCs/>
        </w:rPr>
      </w:pPr>
      <w:r>
        <w:rPr>
          <w:b/>
          <w:bCs/>
        </w:rPr>
        <w:t xml:space="preserve">Перечень муниципальных маршрутов регулярных перевозок и межмуниципальных </w:t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</w:rPr>
        <w:t xml:space="preserve">маршрутов регулярных перевозок пригородного сообщения</w:t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tbl>
      <w:tblPr>
        <w:tblStyle w:val="959"/>
        <w:tblW w:w="15452" w:type="dxa"/>
        <w:jc w:val="center"/>
        <w:tblLayout w:type="fixed"/>
        <w:tblLook w:val="04A0" w:firstRow="1" w:lastRow="0" w:firstColumn="1" w:lastColumn="0" w:noHBand="0" w:noVBand="1"/>
      </w:tblPr>
      <w:tblGrid>
        <w:gridCol w:w="722"/>
        <w:gridCol w:w="1445"/>
        <w:gridCol w:w="2811"/>
        <w:gridCol w:w="6803"/>
        <w:gridCol w:w="1984"/>
        <w:gridCol w:w="1686"/>
      </w:tblGrid>
      <w:tr>
        <w:tblPrEx/>
        <w:trPr>
          <w:jc w:val="center"/>
          <w:tblHeader/>
        </w:trPr>
        <w:tc>
          <w:tcPr>
            <w:tcW w:w="72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№ п/п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44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Номер маршрута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281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Наименование маршрута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680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Путь следования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Вид перевозок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686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Дата внесения изменений</w:t>
            </w:r>
            <w:r>
              <w:rPr>
                <w:b/>
                <w:color w:val="000000" w:themeColor="text1"/>
              </w:rPr>
            </w:r>
            <w:r>
              <w:rPr>
                <w:b/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в реестр маршрутов регулярных перевозок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jc w:val="center"/>
          <w:trHeight w:val="299"/>
        </w:trPr>
        <w:tc>
          <w:tcPr>
            <w:tcW w:w="7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2</w:t>
            </w:r>
            <w:r/>
          </w:p>
        </w:tc>
        <w:tc>
          <w:tcPr>
            <w:tcW w:w="144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281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Рынок «Салют» – улица Костюкова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680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  <w:p>
            <w:pPr>
              <w:jc w:val="center"/>
              <w:rPr>
                <w:color w:val="000000" w:themeColor="text1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г. Белгород (ул. Железнодорожная, пр-т Ватутина, ул. Князя Трубецкого, пр-т Славы, ул. Вокзальная, ул. Преображенская, пр-т Б. Хмельницкого, ул. Красноармейская, ул. Щорса, ул. Костюкова, ул. Губкина, ул. Королева, ул. Щорса, 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  <w:p>
            <w:pPr>
              <w:jc w:val="center"/>
              <w:rPr>
                <w:color w:val="000000" w:themeColor="text1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пр-т Б. Хмельницкого, пр-т Славы, ул. Вокзальная, Гражданский пр-т, ул. Белгородского полка, ул. Победы, пр-т Ватутина, ул. Железнодорожная)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  <w:p>
            <w:pPr>
              <w:jc w:val="center"/>
              <w:rPr>
                <w:color w:val="000000" w:themeColor="text1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Регулярные перевозки по регулируемым тарифам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68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01.01.2024 г.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jc w:val="center"/>
          <w:trHeight w:val="299"/>
        </w:trPr>
        <w:tc>
          <w:tcPr>
            <w:tcW w:w="7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13</w:t>
            </w:r>
            <w:r/>
          </w:p>
        </w:tc>
        <w:tc>
          <w:tcPr>
            <w:tcW w:w="144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18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281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Энергомаш – микрорайон «Восточный»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680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  <w:p>
            <w:pPr>
              <w:jc w:val="center"/>
              <w:rPr>
                <w:color w:val="000000" w:themeColor="text1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г. Белгород (ул. </w:t>
            </w:r>
            <w:r>
              <w:rPr>
                <w:color w:val="000000" w:themeColor="text1"/>
              </w:rPr>
              <w:t xml:space="preserve">Котлозаводская</w:t>
            </w:r>
            <w:r>
              <w:rPr>
                <w:color w:val="000000" w:themeColor="text1"/>
              </w:rPr>
              <w:t xml:space="preserve">, Белгородский пр-т, ул. Попова, пр-т Славы, ул. Белгородского полка, ул. </w:t>
            </w:r>
            <w:r>
              <w:rPr>
                <w:color w:val="000000" w:themeColor="text1"/>
              </w:rPr>
              <w:t xml:space="preserve">Корочанская</w:t>
            </w:r>
            <w:r>
              <w:rPr>
                <w:color w:val="000000" w:themeColor="text1"/>
              </w:rPr>
              <w:t xml:space="preserve">, ул. К. </w:t>
            </w:r>
            <w:r>
              <w:rPr>
                <w:color w:val="000000" w:themeColor="text1"/>
              </w:rPr>
              <w:t xml:space="preserve">Заслонова</w:t>
            </w:r>
            <w:r>
              <w:rPr>
                <w:color w:val="000000" w:themeColor="text1"/>
              </w:rPr>
              <w:t xml:space="preserve">, ул. Тельмана, ул. Репина, ул. Семашко, ул. К. </w:t>
            </w:r>
            <w:r>
              <w:rPr>
                <w:color w:val="000000" w:themeColor="text1"/>
              </w:rPr>
              <w:t xml:space="preserve">Заслонова</w:t>
            </w:r>
            <w:r>
              <w:rPr>
                <w:color w:val="000000" w:themeColor="text1"/>
              </w:rPr>
              <w:t xml:space="preserve">, ул. Дзгоева, ул. Макаренко, ул. Почтовая, ул. Пятницкая, 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  <w:p>
            <w:pPr>
              <w:jc w:val="center"/>
              <w:rPr>
                <w:color w:val="000000" w:themeColor="text1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ул. С. Чайкина, ул. </w:t>
            </w:r>
            <w:r>
              <w:rPr>
                <w:color w:val="000000" w:themeColor="text1"/>
              </w:rPr>
              <w:t xml:space="preserve">Беловская</w:t>
            </w:r>
            <w:r>
              <w:rPr>
                <w:color w:val="000000" w:themeColor="text1"/>
              </w:rPr>
              <w:t xml:space="preserve">, ул. Маршала </w:t>
            </w:r>
            <w:r>
              <w:rPr>
                <w:color w:val="000000" w:themeColor="text1"/>
              </w:rPr>
              <w:t xml:space="preserve">Рокоссовского, ул. К. </w:t>
            </w:r>
            <w:r>
              <w:rPr>
                <w:color w:val="000000" w:themeColor="text1"/>
              </w:rPr>
              <w:t xml:space="preserve">Заслонова</w:t>
            </w:r>
            <w:r>
              <w:rPr>
                <w:color w:val="000000" w:themeColor="text1"/>
              </w:rPr>
              <w:t xml:space="preserve">, ул. Маршала Рокоссовского, ул. </w:t>
            </w:r>
            <w:r>
              <w:rPr>
                <w:color w:val="000000" w:themeColor="text1"/>
              </w:rPr>
              <w:t xml:space="preserve">Беловская</w:t>
            </w:r>
            <w:r>
              <w:rPr>
                <w:color w:val="000000" w:themeColor="text1"/>
              </w:rPr>
              <w:t xml:space="preserve">, ул. С. Чайкина, ул. Пятницкая, ул. Макаренко, ул. Почтовая, ул. Макаренко, ул. Дзгоева, ул. К. </w:t>
            </w:r>
            <w:r>
              <w:rPr>
                <w:color w:val="000000" w:themeColor="text1"/>
              </w:rPr>
              <w:t xml:space="preserve">Заслонова</w:t>
            </w:r>
            <w:r>
              <w:rPr>
                <w:color w:val="000000" w:themeColor="text1"/>
              </w:rPr>
              <w:t xml:space="preserve">, ул. Семашко, ул. Репина, ул. Тельмана, ул. К. </w:t>
            </w:r>
            <w:r>
              <w:rPr>
                <w:color w:val="000000" w:themeColor="text1"/>
              </w:rPr>
              <w:t xml:space="preserve">Заслонова</w:t>
            </w:r>
            <w:r>
              <w:rPr>
                <w:color w:val="000000" w:themeColor="text1"/>
              </w:rPr>
              <w:t xml:space="preserve">, ул. </w:t>
            </w:r>
            <w:r>
              <w:rPr>
                <w:color w:val="000000" w:themeColor="text1"/>
              </w:rPr>
              <w:t xml:space="preserve">Корочанская</w:t>
            </w:r>
            <w:r>
              <w:rPr>
                <w:color w:val="000000" w:themeColor="text1"/>
              </w:rPr>
              <w:t xml:space="preserve">, ул. </w:t>
            </w:r>
            <w:r>
              <w:rPr>
                <w:color w:val="000000" w:themeColor="text1"/>
              </w:rPr>
              <w:t xml:space="preserve">Волчанская</w:t>
            </w:r>
            <w:r>
              <w:rPr>
                <w:color w:val="000000" w:themeColor="text1"/>
              </w:rPr>
              <w:t xml:space="preserve">, ул. Белгородского полка, Белгородский пр-т, ул. </w:t>
            </w:r>
            <w:r>
              <w:rPr>
                <w:color w:val="000000" w:themeColor="text1"/>
              </w:rPr>
              <w:t xml:space="preserve">Котлозаводская</w:t>
            </w:r>
            <w:r>
              <w:rPr>
                <w:color w:val="000000" w:themeColor="text1"/>
              </w:rPr>
              <w:t xml:space="preserve">)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  <w:p>
            <w:pPr>
              <w:jc w:val="center"/>
              <w:rPr>
                <w:color w:val="000000" w:themeColor="text1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Регулярные перевозки по регулируемым тарифам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68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01.01.2024 г.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jc w:val="center"/>
          <w:trHeight w:val="299"/>
        </w:trPr>
        <w:tc>
          <w:tcPr>
            <w:tcW w:w="7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4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21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281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Энергомаш –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улица Серафимовича – Витаминный комбинат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680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г. Белгород (ул. 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Котлозаводская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, Белгородский пр-т, ул. Белгородского полка, ул. 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Волчанская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, ул. 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Корочанская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, ул. Серафимовича, ул. Михайловское шоссе, ул. Макаренко, ул. Зеленая Поляна, ул. Рабочая, ул. Зеленая Поляна, ул. Макаренко, Михайловское шоссе, ул. Серафимовича, ул. 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Корочанская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, ул. 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Волчанская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, ул. Белгородского полка, ул. Преображенская, ул. Попова, Белгородский пр-т, ул. 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Котлозаводская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</w:p>
        </w:tc>
        <w:tc>
          <w:tcP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Регулярные перевозки по регулируемым тарифам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68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01.01.2024 г.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299"/>
        </w:trPr>
        <w:tc>
          <w:tcPr>
            <w:tcW w:w="722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445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2811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eastAsia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Энергомаш –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улица Пригородная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6803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30"/>
                <w:szCs w:val="3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r>
          </w:p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г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. Белгород (ул. Котлозаводская, пр-т Б. Хмельницкого, ул. Красноармейская, пер. 3-й Красноармейский, </w:t>
              <w:br/>
              <w:t xml:space="preserve">ул. 8 Марта, ул. Дальняя Комсомольская, ул. Орлова, ул. Пригородная, ул. Орлова, ул. Дальняя Комсомольская, ул. 8 Марта, пер. 3-й Красноармейский, ул. Кра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сноармейская, пр-т Б. Хмельницкого, ул. Котлозаводская)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</w:p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</w:p>
        </w:tc>
        <w:tc>
          <w:tcP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Регулярные перевозки по регулируемым тарифам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686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01.01.2023 г.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299"/>
        </w:trPr>
        <w:tc>
          <w:tcPr>
            <w:tcW w:w="722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21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445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28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2811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Железнодорожный вокзал –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улица Красносельская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6803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г. Белгород (ул. Вокзальная, Белгородский пр-т,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</w:p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пр-т Б. Хмельницкого, ул. Кутузова, ул. Красносельская, ул. Кутузова, пр-т Б. Хмельницкого, пр-т Славы,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ул. Вокзальная)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</w:p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Регулярные перевозки по регулируемым тарифам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686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01.07.2022 г.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299"/>
        </w:trPr>
        <w:tc>
          <w:tcPr>
            <w:tcW w:w="722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30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445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36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2811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eastAsia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Универмаг </w:t>
              <w:br/>
              <w:t xml:space="preserve">«Белгород» –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Дальние Пески –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Дорогобужино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6803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</w:p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г. Белгород (ул. Попова, пр-т Славы, ул. Белгородского полка, ул. Волчанская, ул. Песчаная, ул. Волчанская,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</w:p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ул. Белгородского полка, ул. Преображенская, ул. Попова)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</w:p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Регулярные перевозки по регулируемым тарифам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686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01.07.2022 г.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jc w:val="center"/>
          <w:trHeight w:val="299"/>
        </w:trPr>
        <w:tc>
          <w:tcPr>
            <w:tcW w:w="7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35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44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41А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281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Рынок «Салют»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– улица Молодежная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680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г. Белгород (ул. Железнодорожная, пр-т Ватутина, ул. Победы, ул. Князя Трубецкого, пр-т Славы, ул. Вокзальная, Белгородский пр-т, пр-т Б. Хмельницкого, ул. Красноармейская, ул. Щорса, ул. Губкина, ул. Магистральна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я, ул. Молодежная, ул. Извилистая, ул. Молодежная, ул. Магистральная, ул. Губкина, ул. Костюкова, ул. Щорса, пр-т Б. Хмельницкого, Белгородский пр-т, ул. Вокзальная, Гражданский пр-т, ул. Белгородского полка, ул. Победы, пр-т Ватутина, ул. Железнодорожная)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</w:p>
        </w:tc>
        <w:tc>
          <w:tcP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Регулярные перевозки по регулируемым тарифам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68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01.10.2023 г.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jc w:val="center"/>
          <w:trHeight w:val="299"/>
        </w:trPr>
        <w:tc>
          <w:tcPr>
            <w:tcW w:w="7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42</w:t>
            </w:r>
            <w:r/>
          </w:p>
        </w:tc>
        <w:tc>
          <w:tcPr>
            <w:tcW w:w="144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52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281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Железнодорожный вокзал –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микрорайон «Юго-Западный-2.2» – Юго-западное кладбище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680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г. Белгород (ул. Вокзальная, Белгородский пр-т, 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пр-т Б. Хмельницкого, ул. Красноармейская, ул. Белгородской сирени, 2-й Ботанический пер., ул. Каштановая, ул. Семейная, ул. Каштановая,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2-й Ботанический пер., ул. Белгородской сирени, автомобильная дорога «Подъездная автомобильная дорога и двухуровневая развязка от улицы Красноармейской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до микрорайона «Юго-Западный-2» г. Белгорода»,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ул. Н. </w:t>
            </w:r>
            <w:r>
              <w:rPr>
                <w:color w:val="000000" w:themeColor="text1"/>
              </w:rPr>
              <w:t xml:space="preserve">Шеломцева</w:t>
            </w:r>
            <w:r>
              <w:rPr>
                <w:color w:val="000000" w:themeColor="text1"/>
              </w:rPr>
              <w:t xml:space="preserve">, ул. В. </w:t>
            </w:r>
            <w:r>
              <w:rPr>
                <w:color w:val="000000" w:themeColor="text1"/>
              </w:rPr>
              <w:t xml:space="preserve">Трутовского</w:t>
            </w:r>
            <w:r>
              <w:rPr>
                <w:color w:val="000000" w:themeColor="text1"/>
              </w:rPr>
              <w:t xml:space="preserve">, федеральная автомобильная дорога М-2 «Крым», ул. В. </w:t>
            </w:r>
            <w:r>
              <w:rPr>
                <w:color w:val="000000" w:themeColor="text1"/>
              </w:rPr>
              <w:t xml:space="preserve">Трутовского</w:t>
            </w:r>
            <w:r>
              <w:rPr>
                <w:color w:val="000000" w:themeColor="text1"/>
              </w:rPr>
              <w:t xml:space="preserve">,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1-й пер. Кононенко, ул. Н. </w:t>
            </w:r>
            <w:r>
              <w:rPr>
                <w:color w:val="000000" w:themeColor="text1"/>
              </w:rPr>
              <w:t xml:space="preserve">Шеломцева</w:t>
            </w:r>
            <w:r>
              <w:rPr>
                <w:color w:val="000000" w:themeColor="text1"/>
              </w:rPr>
              <w:t xml:space="preserve">, автомобильная дорога «Подъездная автомобильная дорога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и двухуровневая развязка от улицы Красноармейской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до микрорайона «Юго-Западный-2» г. Белгорода», ул. Белгородской сирени, 2-й Ботанический пер., ул. Каштановая, ул. Семейная, ул. Каштановая,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2-й Ботанический пер., ул. Белгородской сирени, ул. Красноармейская, пр-т Б. Хмельницкого,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пр-т Славы, ул. Вокзальная)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Регулярные перевозки по регулируемым тарифам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68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01.01.2024 г.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jc w:val="center"/>
          <w:trHeight w:val="299"/>
        </w:trPr>
        <w:tc>
          <w:tcPr>
            <w:tcW w:w="7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43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44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highlight w:val="white"/>
              </w:rPr>
              <w:t xml:space="preserve">53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281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highlight w:val="white"/>
              </w:rPr>
              <w:t xml:space="preserve">Железнодорожный вокзал – 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  <w:p>
            <w:pPr>
              <w:jc w:val="center"/>
              <w:rPr>
                <w:color w:val="000000" w:themeColor="text1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highlight w:val="white"/>
              </w:rPr>
              <w:t xml:space="preserve">микрорайон «Юго-Западный-2.4/2.5»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680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  <w:p>
            <w:pPr>
              <w:jc w:val="center"/>
              <w:rPr>
                <w:color w:val="000000" w:themeColor="text1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highlight w:val="white"/>
              </w:rPr>
              <w:t xml:space="preserve">г. Белгород (ул. Вокзальная, Белгородский пр-т, 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  <w:p>
            <w:pPr>
              <w:jc w:val="center"/>
              <w:rPr>
                <w:color w:val="000000" w:themeColor="text1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highlight w:val="white"/>
              </w:rPr>
              <w:t xml:space="preserve">пр-т Б. Хмельницкого, ул. Красноармейская, 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  <w:p>
            <w:pPr>
              <w:jc w:val="center"/>
              <w:rPr>
                <w:color w:val="000000" w:themeColor="text1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highlight w:val="white"/>
              </w:rPr>
              <w:t xml:space="preserve">ул. Белгородской сирени, 2-й Ботанический пер., 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  <w:p>
            <w:pPr>
              <w:jc w:val="center"/>
              <w:rPr>
                <w:color w:val="000000" w:themeColor="text1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highlight w:val="white"/>
              </w:rPr>
              <w:t xml:space="preserve">ул. Каштановая, ул. Семейная, ул. Каштановая, 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  <w:p>
            <w:pPr>
              <w:jc w:val="center"/>
              <w:rPr>
                <w:color w:val="000000" w:themeColor="text1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highlight w:val="white"/>
              </w:rPr>
              <w:t xml:space="preserve">ул. Белгородской сирени, автомобильная дорога «Подъездная автомобильная дорога и двухуровневая </w:t>
            </w:r>
            <w:r>
              <w:rPr>
                <w:color w:val="000000" w:themeColor="text1"/>
                <w:highlight w:val="white"/>
              </w:rPr>
              <w:t xml:space="preserve">развязка от улицы Красноармейской до микрорайона «Юго-Западный-2» г. Белгорода», ул. Н. Платонова, 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  <w:p>
            <w:pPr>
              <w:jc w:val="center"/>
              <w:rPr>
                <w:color w:val="000000" w:themeColor="text1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highlight w:val="white"/>
              </w:rPr>
              <w:t xml:space="preserve">ул. Ясеневая, ул. Дубравная, ул. Лазурная, 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  <w:p>
            <w:pPr>
              <w:jc w:val="center"/>
              <w:rPr>
                <w:color w:val="000000" w:themeColor="text1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highlight w:val="white"/>
              </w:rPr>
              <w:t xml:space="preserve">ул. Н. Платонова, ул. М. Эрденко, ул. Н. Платонова, микрорайон «Юго-Западный-2.4», ул. Н. Платонова, 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  <w:p>
            <w:pPr>
              <w:jc w:val="center"/>
              <w:rPr>
                <w:color w:val="000000" w:themeColor="text1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highlight w:val="white"/>
              </w:rPr>
              <w:t xml:space="preserve">ул. Ясеневая, ул. Дубравная, ул. Лазурная, 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  <w:p>
            <w:pPr>
              <w:jc w:val="center"/>
              <w:rPr>
                <w:color w:val="000000" w:themeColor="text1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highlight w:val="white"/>
              </w:rPr>
              <w:t xml:space="preserve">ул. Н. Платонова, ул. М. Эрденко, ул. Н. Платонова, автомобильная дорога «Подъездная автомобильная дорога и двухуровневая развязка от улицы Красноармейской 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  <w:p>
            <w:pPr>
              <w:jc w:val="center"/>
              <w:rPr>
                <w:color w:val="000000" w:themeColor="text1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highlight w:val="white"/>
              </w:rPr>
              <w:t xml:space="preserve">до микрорайона «Юго-Западный-2» г. Белгорода», 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  <w:p>
            <w:pPr>
              <w:jc w:val="center"/>
              <w:rPr>
                <w:color w:val="000000" w:themeColor="text1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highlight w:val="white"/>
              </w:rPr>
              <w:t xml:space="preserve">ул. Белгородской сирени, 2-й Ботанический пер., 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  <w:p>
            <w:pPr>
              <w:jc w:val="center"/>
              <w:rPr>
                <w:color w:val="000000" w:themeColor="text1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highlight w:val="white"/>
              </w:rPr>
              <w:t xml:space="preserve">ул. Каштановая, ул. Семейная, ул. Каштановая, 2-й Ботанический пер., ул. Белгородской сирени, 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  <w:p>
            <w:pPr>
              <w:jc w:val="center"/>
              <w:rPr>
                <w:color w:val="000000" w:themeColor="text1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highlight w:val="white"/>
              </w:rPr>
              <w:t xml:space="preserve">ул. Красноармейская, пр-т Б. Хмельницкого, 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  <w:p>
            <w:pPr>
              <w:jc w:val="center"/>
              <w:rPr>
                <w:color w:val="000000" w:themeColor="text1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highlight w:val="white"/>
              </w:rPr>
              <w:t xml:space="preserve">пр-т Славы, ул. Вокзальная)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  <w:p>
            <w:pPr>
              <w:jc w:val="center"/>
              <w:rPr>
                <w:color w:val="000000" w:themeColor="text1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highlight w:val="white"/>
              </w:rPr>
              <w:t xml:space="preserve">Регулярные перевозки по регулируемым тарифам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168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highlight w:val="white"/>
              </w:rPr>
              <w:t xml:space="preserve">01.01.2024 г.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</w:tr>
      <w:tr>
        <w:tblPrEx/>
        <w:trPr>
          <w:jc w:val="center"/>
          <w:trHeight w:val="299"/>
        </w:trPr>
        <w:tc>
          <w:tcPr>
            <w:tcW w:w="7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44</w:t>
            </w:r>
            <w:r/>
          </w:p>
        </w:tc>
        <w:tc>
          <w:tcPr>
            <w:tcW w:w="144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54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281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Аэропорт – микрорайон «Юго-Западный-2.5/2.4»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680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г. Белгород (пр-т Б. Хмельницкого, ул. Красноармейская, ул. Белгородской сирени, 2-й Ботанический пер., ул. Каштановая, ул. Семейна</w:t>
            </w:r>
            <w:r>
              <w:rPr>
                <w:color w:val="000000" w:themeColor="text1"/>
              </w:rPr>
              <w:t xml:space="preserve">я, ул. Каштановая, ул. Белгородской сирени, автомобильная дорога «Подъездная автомобильная дорога и двухуровневая развязка от улицы Красноармейской до микрорайона «Юго-Западный-2» г. Белгорода», ул. Н. Платонова, ул. Ясеневая, ул. Дубравная, ул. Лазурная, 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ул. Н. Платонова, ул. М. Эрденко, ул. Н. Платонова, микрорайон «Юго-Западный-2.4», ул. Н. Платонова, </w:t>
            </w:r>
            <w:r>
              <w:rPr>
                <w:color w:val="000000" w:themeColor="text1"/>
              </w:rPr>
              <w:t xml:space="preserve">ул. Ясеневая, ул. Дубравная, ул. Лазурная,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ул. Н. Платонова, ул. М. Эрденко, ул. Н. Платонова, автомобильная дорога «Подъездная автомобильная дорога и двухуровневая развязка от улицы Красноармейской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до микрорайона «Юго-Западный-2» г. Белгорода», ул. Белгородской сирени, 2-й Ботанический пер., ул. Каштановая, ул. Семейная, ул. Каштановая,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2-й Ботанический пер., ул. Белгородской сирени, ул. Красноармейская, пр-т Б. Хмельницкого)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Регулярные перевозки по регулируемым тарифам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68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01.01.2024 г.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jc w:val="center"/>
          <w:trHeight w:val="299"/>
        </w:trPr>
        <w:tc>
          <w:tcPr>
            <w:tcW w:w="7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45</w:t>
            </w:r>
            <w:r/>
          </w:p>
        </w:tc>
        <w:tc>
          <w:tcPr>
            <w:tcW w:w="144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281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пгт</w:t>
            </w:r>
            <w:r>
              <w:rPr>
                <w:color w:val="000000" w:themeColor="text1"/>
              </w:rPr>
              <w:t xml:space="preserve">. Разумное – </w:t>
            </w:r>
            <w:r>
              <w:rPr>
                <w:color w:val="000000" w:themeColor="text1"/>
              </w:rPr>
              <w:t xml:space="preserve">п. Дубовое – с. Стрелецкое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680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с. Стрелецкое (ул. Королева), г. Белгород (ул. Сумская, ул. Чичерина, ул. Магистральная, ул. Молодежная, ул. Есенина, ул. Щорса), автомобильная дорога </w:t>
              <w:br/>
              <w:t xml:space="preserve">«</w:t>
            </w:r>
            <w:r>
              <w:rPr>
                <w:color w:val="000000" w:themeColor="text1"/>
              </w:rPr>
              <w:t xml:space="preserve">Белгород –</w:t>
            </w:r>
            <w:r>
              <w:rPr>
                <w:color w:val="000000" w:themeColor="text1"/>
              </w:rPr>
              <w:t xml:space="preserve"> Никольское – «Крым» – Ясные Зори – Архангельское», автомобильная дорога «</w:t>
            </w:r>
            <w:r>
              <w:rPr>
                <w:color w:val="000000" w:themeColor="text1"/>
              </w:rPr>
              <w:t xml:space="preserve">Таврово</w:t>
            </w:r>
            <w:r>
              <w:rPr>
                <w:color w:val="000000" w:themeColor="text1"/>
              </w:rPr>
              <w:t xml:space="preserve"> – </w:t>
            </w:r>
            <w:r>
              <w:rPr>
                <w:color w:val="000000" w:themeColor="text1"/>
              </w:rPr>
              <w:t xml:space="preserve">Соломино</w:t>
            </w:r>
            <w:r>
              <w:rPr>
                <w:color w:val="000000" w:themeColor="text1"/>
              </w:rPr>
              <w:t xml:space="preserve"> – Разумное», подъездная дорога к Аквапарку, </w:t>
            </w:r>
            <w:r>
              <w:rPr>
                <w:color w:val="000000" w:themeColor="text1"/>
              </w:rPr>
              <w:t xml:space="preserve">пгт</w:t>
            </w:r>
            <w:r>
              <w:rPr>
                <w:color w:val="000000" w:themeColor="text1"/>
              </w:rPr>
              <w:t xml:space="preserve">. Разумное (ул. </w:t>
            </w:r>
            <w:r>
              <w:rPr>
                <w:color w:val="000000" w:themeColor="text1"/>
              </w:rPr>
              <w:t xml:space="preserve">Разуменская</w:t>
            </w:r>
            <w:r>
              <w:rPr>
                <w:color w:val="000000" w:themeColor="text1"/>
              </w:rPr>
              <w:t xml:space="preserve">, ул. Железнодорожная, ул. </w:t>
            </w:r>
            <w:r>
              <w:rPr>
                <w:color w:val="000000" w:themeColor="text1"/>
              </w:rPr>
              <w:t xml:space="preserve">Бельгина</w:t>
            </w:r>
            <w:r>
              <w:rPr>
                <w:color w:val="000000" w:themeColor="text1"/>
              </w:rPr>
              <w:t xml:space="preserve">, ул. Юбилейная, ул. Восточная), автомобильная дорога «Белгород – Шебекино – Волоконовка», </w:t>
            </w:r>
            <w:r>
              <w:rPr>
                <w:color w:val="000000" w:themeColor="text1"/>
              </w:rPr>
              <w:t xml:space="preserve">дополнительный рейс: (микрорайон «Разумное-81» ул. Золотая, ул. Малахитовая, ул. Золотая), автомобильная дорога «Белгород – Шебекино – Волоконовка», </w:t>
            </w:r>
            <w:r>
              <w:rPr>
                <w:color w:val="000000" w:themeColor="text1"/>
              </w:rPr>
              <w:t xml:space="preserve">пгт</w:t>
            </w:r>
            <w:r>
              <w:rPr>
                <w:color w:val="000000" w:themeColor="text1"/>
              </w:rPr>
              <w:t xml:space="preserve">. Разумное (ул. Железнодорожная, ул. Восточная, ул. Юбилейная, ул. </w:t>
            </w:r>
            <w:r>
              <w:rPr>
                <w:color w:val="000000" w:themeColor="text1"/>
              </w:rPr>
              <w:t xml:space="preserve">Бельгина</w:t>
            </w:r>
            <w:r>
              <w:rPr>
                <w:color w:val="000000" w:themeColor="text1"/>
              </w:rPr>
              <w:t xml:space="preserve">, ул. Железнодорожная, ул. </w:t>
            </w:r>
            <w:r>
              <w:rPr>
                <w:color w:val="000000" w:themeColor="text1"/>
              </w:rPr>
              <w:t xml:space="preserve">Разуменская</w:t>
            </w:r>
            <w:r>
              <w:rPr>
                <w:color w:val="000000" w:themeColor="text1"/>
              </w:rPr>
              <w:t xml:space="preserve">), подъездная дорога к Аквапарку, автомобильная дорога «</w:t>
            </w:r>
            <w:r>
              <w:rPr>
                <w:color w:val="000000" w:themeColor="text1"/>
              </w:rPr>
              <w:t xml:space="preserve">Таврово</w:t>
            </w:r>
            <w:r>
              <w:rPr>
                <w:color w:val="000000" w:themeColor="text1"/>
              </w:rPr>
              <w:t xml:space="preserve"> – </w:t>
            </w:r>
            <w:r>
              <w:rPr>
                <w:color w:val="000000" w:themeColor="text1"/>
              </w:rPr>
              <w:t xml:space="preserve">Соломино</w:t>
            </w:r>
            <w:r>
              <w:rPr>
                <w:color w:val="000000" w:themeColor="text1"/>
              </w:rPr>
              <w:t xml:space="preserve"> – Разумное», автомобильная дорога </w:t>
              <w:br/>
            </w:r>
            <w:r>
              <w:rPr>
                <w:color w:val="000000" w:themeColor="text1"/>
              </w:rPr>
              <w:t xml:space="preserve">«Белгород – Никольское – </w:t>
            </w:r>
            <w:r>
              <w:rPr>
                <w:color w:val="000000" w:themeColor="text1"/>
              </w:rPr>
              <w:t xml:space="preserve">«Крым» – Ясные Зори – Архангельское», г. Белгород (ул. Щорса, ул. Есенина, ул. Молодежная, ул. Магистральная, ул. Чичерина, ул. Сумская), с. Стрелецкое (ул. Королева)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Регулярные перевозки по регулируемым тарифам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68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01.02.2024 г.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jc w:val="center"/>
          <w:trHeight w:val="299"/>
        </w:trPr>
        <w:tc>
          <w:tcPr>
            <w:tcW w:w="7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46</w:t>
            </w:r>
            <w:r/>
          </w:p>
        </w:tc>
        <w:tc>
          <w:tcPr>
            <w:tcW w:w="144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101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281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Рынок «Салют» – с. Пушкарное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680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г. Белгород (ул. Железнодорожная, пр-т Ватутина, ул. Князя Трубецкого, Гражданский пр-т, ул. Вокзальная, ул. Преображенская, ул. Сумская), с. Стрелецкое (ул. Королева), автом</w:t>
            </w:r>
            <w:r>
              <w:rPr>
                <w:color w:val="000000" w:themeColor="text1"/>
              </w:rPr>
              <w:t xml:space="preserve">о</w:t>
            </w:r>
            <w:r>
              <w:rPr>
                <w:color w:val="000000" w:themeColor="text1"/>
              </w:rPr>
              <w:t xml:space="preserve">бильная дорога «Белгород – Грайворон – граница Украины», с. Пушкарное (ул. Драгунская, ул. Пушкарская, ул. Центральная, ул. Пушкарская, ул. Народная, ул. Первомайская, ул. Народная, ул. Пушкарская), автомобильная </w:t>
              <w:br/>
              <w:t xml:space="preserve">дорога «Белгород – Грайворон – граница Укр</w:t>
            </w:r>
            <w:r>
              <w:rPr>
                <w:color w:val="000000" w:themeColor="text1"/>
              </w:rPr>
              <w:t xml:space="preserve">аины</w:t>
            </w:r>
            <w:r>
              <w:rPr>
                <w:color w:val="000000" w:themeColor="text1"/>
              </w:rPr>
              <w:t xml:space="preserve">», </w:t>
              <w:br/>
              <w:t xml:space="preserve">х. Сумской, автомобильная дорога «Белгород – </w:t>
              <w:br/>
              <w:t xml:space="preserve">Грайворон – граница Украины», с. Стрелецкое (ул. Королева), г. Белгород (ул. Сумская, </w:t>
              <w:br/>
              <w:t xml:space="preserve">пр-т Славы, ул. Вокзальная, Гражданский пр-т, ул. Белгородского полка, ул. Победы, </w:t>
              <w:br/>
              <w:t xml:space="preserve">пр-т Ватутина, ул. Железнодорожная)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  <w:p>
            <w:pPr>
              <w:jc w:val="center"/>
              <w:rPr>
                <w:color w:val="000000" w:themeColor="text1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Регулярные перевозки по регулируемым тарифам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68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01.01.2024 г.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299"/>
        </w:trPr>
        <w:tc>
          <w:tcPr>
            <w:tcW w:w="722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53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445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103Н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2811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eastAsia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Энергомаш –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с. Нижний Ольшанец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6803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eastAsia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г. Белгород (ул. Котлозаводская, Белгородский пр-т,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</w:p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eastAsia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ул. Попова, пр-т Славы, ул. Белгородского полка,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eastAsia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ул. Волчанская), автомобильная дорога «Белгород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Шебекино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Волоконовка», пгт. Разумное, автомобильная дорога «Разумное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Нижний Ольшанец», автомобильная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дорога «Таврово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Соломино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Разумное», с. Нижний Ольшанец (ул. Придорожная, ул. Прелестная), автомобильная дорога «Разумное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Севрюково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Новосадовый», пгт. Разумное (ул. Разуменская,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eastAsia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ул. Березовая, ул. Железнодорожная), автомобильная дорога «Белгород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Ш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ебекино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Волоконовка»,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eastAsia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пгт. Разумное (ул. Восточная, ул. Юбилейная,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eastAsia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ул. Бельгина), автомобильная дорога «Белгород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Шебекино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Волоконовка», г. Белгород (ул. Волчанская, ул. Белгородского полка, Белгородский пр-т,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ул. Котлозаводская)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</w:p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Регулярные перевозки по регулируемым тарифам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686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01.07.2022 г.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jc w:val="center"/>
          <w:trHeight w:val="299"/>
        </w:trPr>
        <w:tc>
          <w:tcPr>
            <w:tcW w:w="7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56</w:t>
            </w:r>
            <w:r/>
          </w:p>
        </w:tc>
        <w:tc>
          <w:tcPr>
            <w:tcW w:w="144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104Д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281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Железнодорожный вокзал –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с. </w:t>
            </w:r>
            <w:r>
              <w:rPr>
                <w:color w:val="000000" w:themeColor="text1"/>
              </w:rPr>
              <w:t xml:space="preserve">Шеино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680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г. Белгород (ул. Вокзальная, ул. Преображенская, ул. Белгородского полка, ул. </w:t>
            </w:r>
            <w:r>
              <w:rPr>
                <w:color w:val="000000" w:themeColor="text1"/>
              </w:rPr>
              <w:t xml:space="preserve">Волчанская</w:t>
            </w:r>
            <w:r>
              <w:rPr>
                <w:color w:val="000000" w:themeColor="text1"/>
              </w:rPr>
              <w:t xml:space="preserve">, ул. </w:t>
            </w:r>
            <w:r>
              <w:rPr>
                <w:color w:val="000000" w:themeColor="text1"/>
              </w:rPr>
              <w:t xml:space="preserve">Корочанская</w:t>
            </w:r>
            <w:r>
              <w:rPr>
                <w:color w:val="000000" w:themeColor="text1"/>
              </w:rPr>
              <w:t xml:space="preserve">), автомобильная дорога «Белгород – Новый Оскол – Советское», с. Мелихово, с. </w:t>
            </w:r>
            <w:r>
              <w:rPr>
                <w:color w:val="000000" w:themeColor="text1"/>
              </w:rPr>
              <w:t xml:space="preserve">Шеино</w:t>
            </w:r>
            <w:r>
              <w:rPr>
                <w:color w:val="000000" w:themeColor="text1"/>
              </w:rPr>
              <w:t xml:space="preserve">, с. Мелихово, автомобильная дорога «Белгород – Новый Оскол – Советское», г. Белгород (ул. </w:t>
            </w:r>
            <w:r>
              <w:rPr>
                <w:color w:val="000000" w:themeColor="text1"/>
              </w:rPr>
              <w:t xml:space="preserve">Корочанская</w:t>
            </w:r>
            <w:r>
              <w:rPr>
                <w:color w:val="000000" w:themeColor="text1"/>
              </w:rPr>
              <w:t xml:space="preserve">, ул. </w:t>
            </w:r>
            <w:r>
              <w:rPr>
                <w:color w:val="000000" w:themeColor="text1"/>
              </w:rPr>
              <w:t xml:space="preserve">Волчанская</w:t>
            </w:r>
            <w:r>
              <w:rPr>
                <w:color w:val="000000" w:themeColor="text1"/>
              </w:rPr>
              <w:t xml:space="preserve">, ул. Белгородского полка, 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  <w:p>
            <w:pPr>
              <w:jc w:val="center"/>
              <w:rPr>
                <w:color w:val="000000" w:themeColor="text1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пр-т Славы, ул. Вокзальная)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Регулярные перевозки по регулируемым тарифам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68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01.01.2024 г.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jc w:val="center"/>
          <w:trHeight w:val="299"/>
        </w:trPr>
        <w:tc>
          <w:tcPr>
            <w:tcW w:w="7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57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44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106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281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Энергомаш – с. 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Шопино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680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Зимнее время: г. Белгород (ул. 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Котлозаводская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пр-т Б. Хмельницкого), автомобильная дорога «Северный подход к городу Белгороду»,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пгт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. Северный (ул. Шоссейная, ул. Садовая, ул. Дачная), с. 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Шопино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,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пгт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. Северный (ул. Дачная, ул. Садовая, ул. Шоссейная), автомобильная дорога «Северный подход к городу Белгороду», г. Белгород (пр-т Б. Хмельницкого).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Летнее время: г. Белгород (ул. 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Котлозаводская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,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пр-т Б. Хмельницкого), автомобильная дорога «Северный подход к городу Белгороду»,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пгт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. Северный (ул. Шоссейная, ул. Садовая, ул. Дачная), с. 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Шопино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,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пгт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. Северный (ул. Дачная, ул. Садовая, ул. Пороховая, ул. Северная, ул. Пороховая, ул. Садовая, ул. Шоссейная), автомобильная дорога «Северный подход к городу Белгороду», г. Белгород (пр-т Б. Хмельницкого)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Регулярные перевозки по регулируемым тарифам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68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01.01.2024 г.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299"/>
        </w:trPr>
        <w:tc>
          <w:tcPr>
            <w:tcW w:w="722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59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445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109А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2811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eastAsia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Энергомаш –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х. Валковский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6803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eastAsia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eastAsia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г. Белгород (ул. Котлозаводская, пр-т Б. Хмельницкого,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ул. Красноармейская, ул. Магистральная), автомобильная дорога «Южный подход к городу Белгороду», федеральная автомобильная дорога М-2 «Крым», автомобильная дорога «Крым»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Октябрьский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Бессоновка», ав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томобильная дорога «Подъезд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</w:p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eastAsia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к п. Октябрьский», п. Октябрьский, автомобильная дорога «Подъезд к п. Октябрьский», автомобильная дорога «Крым»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Октябрьский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Бессоновка», автомобильная дорога «Октябрьский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Отрадное», автомобильная дорога «Красная Нива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Нов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ая Наумовка», автомобильная дорога «Церковный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Наумовка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Красный Хутор», автомобильная дорога «Подъезд к х. Валковский»,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eastAsia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х. Валковский,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дополнительный рейс: (п. Октябрьский,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eastAsia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ул. Магистральная), автомобильная дорога «Подъезд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eastAsia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к х. Валковский», автомобильная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дорога «Церковный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Наумовка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–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Красный Хутор», с. Красный Хутор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eastAsia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(ул. Заречная, ул. Советская, ул. Калинина), автомобильная дорога «Красная Нива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Новая Наумовка», с. Новая Наумовка (ул. Зинковского, ул. Гагарина), автомобильная дорога «Октябрьский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Отрад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ное»,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eastAsia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с. Отрадное (ул. Привокзальная, ул. Советская), автомобильная дорога «Крым»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–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Октябрьский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Бессоновка», автомобильная дорога «Подъезд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eastAsia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к п. Октябрьский», п. Октябрьский (ул. Магистральная,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eastAsia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ул. Кутузова, ул. Матросова, ул. Привокзальная,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eastAsia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ул. Матросова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), автомобильная дорога «Подъезд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eastAsia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к п. Октябрьский», автомобильная дорога «Крым»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Октябрьский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Бессоновка», федеральная автомобильная дорога М-2 «Крым», автомобильная дорога «Южный подход к городу Белгороду», п. Майский (ул. Дорожная), г. Белгород (ул. Ма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гистральная, ул. Красноармейская,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пр-т Б. Хмельницкого, ул. Котлозаводская)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</w:p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Регулярные перевозки по регулируемым тарифам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686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01.07.2022 г.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jc w:val="center"/>
          <w:trHeight w:val="299"/>
        </w:trPr>
        <w:tc>
          <w:tcPr>
            <w:tcW w:w="7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70</w:t>
            </w:r>
            <w:r/>
          </w:p>
        </w:tc>
        <w:tc>
          <w:tcPr>
            <w:tcW w:w="144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113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281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Рынок «Салют» </w:t>
            </w:r>
            <w:r>
              <w:rPr>
                <w:color w:val="000000" w:themeColor="text1"/>
              </w:rPr>
              <w:t xml:space="preserve">– хутор Сумской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680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г. Белгород (ул. Железнодорожная, пр-т Ватутина, ул. Князя Трубецкого, Гражданский пр-т, ул. Вокзальная, ул. Преображенская, ул. Сумская), с. Стрелецкое (ул. Королева), автомобильная дорога «Бел</w:t>
            </w:r>
            <w:r>
              <w:rPr>
                <w:color w:val="000000" w:themeColor="text1"/>
              </w:rPr>
              <w:t xml:space="preserve">город – Грайворон – Козинка», с. Пушкарное (ул. Пушкарская, ул. Народная, ул. Первомайская), х. Сумской, с. Пушкарное (ул. Первомайская, ул. Народная, ул. Пушкарская, ул. Центральная, ул. Пушкарская), автомобильная дорога «Белгород – Грайворон – Козинка», </w:t>
            </w:r>
            <w:r>
              <w:rPr>
                <w:color w:val="000000" w:themeColor="text1"/>
              </w:rPr>
              <w:t xml:space="preserve">с. Стрелецкое (ул. Королева), г. Белгород (ул. Сумская, пр-т Славы, ул. Вокзальная, Гражданский пр-т, ул. Белгородского полка, ул. Победы, пр-т Ватутина, ул. Железнодорожная)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  <w:p>
            <w:pPr>
              <w:jc w:val="center"/>
              <w:rPr>
                <w:color w:val="000000" w:themeColor="text1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Регулярные перевозки по регулируемым тарифам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68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01.01.2024 г.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jc w:val="center"/>
          <w:trHeight w:val="299"/>
        </w:trPr>
        <w:tc>
          <w:tcPr>
            <w:tcW w:w="7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highlight w:val="white"/>
              </w:rPr>
              <w:t xml:space="preserve">73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144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highlight w:val="white"/>
              </w:rPr>
              <w:t xml:space="preserve">115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281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highlight w:val="white"/>
              </w:rPr>
              <w:t xml:space="preserve">Энергомаш</w:t>
            </w:r>
            <w:r>
              <w:rPr>
                <w:color w:val="000000" w:themeColor="text1"/>
              </w:rPr>
              <w:t xml:space="preserve"> – </w:t>
            </w:r>
            <w:r>
              <w:rPr>
                <w:color w:val="000000" w:themeColor="text1"/>
                <w:highlight w:val="white"/>
              </w:rPr>
              <w:t xml:space="preserve">с. Беловское</w:t>
            </w:r>
            <w:r>
              <w:rPr>
                <w:color w:val="000000" w:themeColor="text1"/>
              </w:rPr>
              <w:t xml:space="preserve"> – </w:t>
            </w:r>
            <w:r>
              <w:rPr>
                <w:color w:val="000000" w:themeColor="text1"/>
                <w:highlight w:val="white"/>
              </w:rPr>
              <w:t xml:space="preserve">микрорайон «Разумное-71</w:t>
            </w:r>
            <w:r>
              <w:rPr>
                <w:color w:val="000000" w:themeColor="text1"/>
              </w:rPr>
              <w:t xml:space="preserve">»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680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  <w:p>
            <w:pPr>
              <w:jc w:val="center"/>
              <w:rPr>
                <w:color w:val="000000" w:themeColor="text1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highlight w:val="white"/>
              </w:rPr>
              <w:t xml:space="preserve">г. Белгород (ул. </w:t>
            </w:r>
            <w:r>
              <w:rPr>
                <w:color w:val="000000" w:themeColor="text1"/>
                <w:highlight w:val="white"/>
              </w:rPr>
              <w:t xml:space="preserve">Котлозаводская</w:t>
            </w:r>
            <w:r>
              <w:rPr>
                <w:color w:val="000000" w:themeColor="text1"/>
                <w:highlight w:val="white"/>
              </w:rPr>
              <w:t xml:space="preserve">, пр-т Белгородский, ул. Попова, пр-т Славы, ул. Белгородского полка, ул. </w:t>
            </w:r>
            <w:r>
              <w:rPr>
                <w:color w:val="000000" w:themeColor="text1"/>
                <w:highlight w:val="white"/>
              </w:rPr>
              <w:t xml:space="preserve">Волчанская</w:t>
            </w:r>
            <w:r>
              <w:rPr>
                <w:color w:val="000000" w:themeColor="text1"/>
                <w:highlight w:val="white"/>
              </w:rPr>
              <w:t xml:space="preserve">, ул. </w:t>
            </w:r>
            <w:r>
              <w:rPr>
                <w:color w:val="000000" w:themeColor="text1"/>
                <w:highlight w:val="white"/>
              </w:rPr>
              <w:t xml:space="preserve">Корочанская</w:t>
            </w:r>
            <w:r>
              <w:rPr>
                <w:color w:val="000000" w:themeColor="text1"/>
                <w:highlight w:val="white"/>
              </w:rPr>
              <w:t xml:space="preserve">, ул. К. </w:t>
            </w:r>
            <w:r>
              <w:rPr>
                <w:color w:val="000000" w:themeColor="text1"/>
                <w:highlight w:val="white"/>
              </w:rPr>
              <w:t xml:space="preserve">Заслонова</w:t>
            </w:r>
            <w:r>
              <w:rPr>
                <w:color w:val="000000" w:themeColor="text1"/>
                <w:highlight w:val="white"/>
              </w:rPr>
              <w:t xml:space="preserve">, ул. Дзгоева, ул. Макаренко, ул. Почтовая, ул. Макаренко), с. Беловское (ул. Центральная, ул. Зареченская), автомобильная дорога «Разумное</w:t>
            </w:r>
            <w:r>
              <w:rPr>
                <w:color w:val="000000" w:themeColor="text1"/>
              </w:rPr>
              <w:t xml:space="preserve"> – </w:t>
            </w:r>
            <w:r>
              <w:rPr>
                <w:color w:val="000000" w:themeColor="text1"/>
                <w:highlight w:val="white"/>
              </w:rPr>
              <w:t xml:space="preserve">Севрюково</w:t>
            </w:r>
            <w:r>
              <w:rPr>
                <w:color w:val="000000" w:themeColor="text1"/>
              </w:rPr>
              <w:t xml:space="preserve"> – </w:t>
            </w:r>
            <w:r>
              <w:rPr>
                <w:color w:val="000000" w:themeColor="text1"/>
                <w:highlight w:val="white"/>
              </w:rPr>
              <w:t xml:space="preserve">Новосадовый</w:t>
            </w:r>
            <w:r>
              <w:rPr>
                <w:color w:val="000000" w:themeColor="text1"/>
                <w:highlight w:val="white"/>
              </w:rPr>
              <w:t xml:space="preserve">», микрорайон «Разумное-71» (ул. Мирная, ул. Дружная, ул. Юности, ул. Хлебная, ул. Юности, ул. Дружная, ул. Мирная), автомобильная дорога «Разумное</w:t>
            </w:r>
            <w:r>
              <w:rPr>
                <w:color w:val="000000" w:themeColor="text1"/>
              </w:rPr>
              <w:t xml:space="preserve"> – </w:t>
            </w:r>
            <w:r>
              <w:rPr>
                <w:color w:val="000000" w:themeColor="text1"/>
                <w:highlight w:val="white"/>
              </w:rPr>
              <w:t xml:space="preserve">Севрюково</w:t>
            </w:r>
            <w:r>
              <w:rPr>
                <w:color w:val="000000" w:themeColor="text1"/>
              </w:rPr>
              <w:t xml:space="preserve"> – </w:t>
            </w:r>
            <w:r>
              <w:rPr>
                <w:color w:val="000000" w:themeColor="text1"/>
                <w:highlight w:val="white"/>
              </w:rPr>
              <w:t xml:space="preserve">Новосадовый</w:t>
            </w:r>
            <w:r>
              <w:rPr>
                <w:color w:val="000000" w:themeColor="text1"/>
                <w:highlight w:val="white"/>
              </w:rPr>
              <w:t xml:space="preserve">», с. Беловское (ул. Зареченская, ул. Центральная), г. Белгород (ул. Макаренко, ул. Почтовая, ул. Макаренко, ул. Дзгоева, ул. К. </w:t>
            </w:r>
            <w:r>
              <w:rPr>
                <w:color w:val="000000" w:themeColor="text1"/>
                <w:highlight w:val="white"/>
              </w:rPr>
              <w:t xml:space="preserve">Заслонова</w:t>
            </w:r>
            <w:r>
              <w:rPr>
                <w:color w:val="000000" w:themeColor="text1"/>
                <w:highlight w:val="white"/>
              </w:rPr>
              <w:t xml:space="preserve">, ул. </w:t>
            </w:r>
            <w:r>
              <w:rPr>
                <w:color w:val="000000" w:themeColor="text1"/>
                <w:highlight w:val="white"/>
              </w:rPr>
              <w:t xml:space="preserve">Корочанская</w:t>
            </w:r>
            <w:r>
              <w:rPr>
                <w:color w:val="000000" w:themeColor="text1"/>
                <w:highlight w:val="white"/>
              </w:rPr>
              <w:t xml:space="preserve">, ул. </w:t>
            </w:r>
            <w:r>
              <w:rPr>
                <w:color w:val="000000" w:themeColor="text1"/>
                <w:highlight w:val="white"/>
              </w:rPr>
              <w:t xml:space="preserve">Волчанская</w:t>
            </w:r>
            <w:r>
              <w:rPr>
                <w:color w:val="000000" w:themeColor="text1"/>
                <w:highlight w:val="white"/>
              </w:rPr>
              <w:t xml:space="preserve">, ул. Белгородского полка, Белгородский пр-т, ул. </w:t>
            </w:r>
            <w:r>
              <w:rPr>
                <w:color w:val="000000" w:themeColor="text1"/>
                <w:highlight w:val="white"/>
              </w:rPr>
              <w:t xml:space="preserve">Котлозаводская</w:t>
            </w:r>
            <w:r>
              <w:rPr>
                <w:color w:val="000000" w:themeColor="text1"/>
                <w:highlight w:val="white"/>
              </w:rPr>
              <w:t xml:space="preserve">)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  <w:p>
            <w:pPr>
              <w:jc w:val="center"/>
              <w:rPr>
                <w:color w:val="000000" w:themeColor="text1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highlight w:val="white"/>
              </w:rPr>
              <w:t xml:space="preserve">Регулярные перевозки по регулируемым тарифам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168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highlight w:val="white"/>
              </w:rPr>
              <w:t xml:space="preserve">01.01.2024 г.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</w:tr>
      <w:tr>
        <w:tblPrEx/>
        <w:trPr>
          <w:jc w:val="center"/>
          <w:trHeight w:val="299"/>
        </w:trPr>
        <w:tc>
          <w:tcPr>
            <w:tcW w:w="7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75</w:t>
            </w:r>
            <w:r/>
          </w:p>
        </w:tc>
        <w:tc>
          <w:tcPr>
            <w:tcW w:w="144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116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281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Энергомаш – с. Ближнее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680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г. Белгород (ул. </w:t>
            </w:r>
            <w:r>
              <w:rPr>
                <w:color w:val="000000" w:themeColor="text1"/>
              </w:rPr>
              <w:t xml:space="preserve">Котлозаводская</w:t>
            </w:r>
            <w:r>
              <w:rPr>
                <w:color w:val="000000" w:themeColor="text1"/>
              </w:rPr>
              <w:t xml:space="preserve">, пр-т </w:t>
            </w:r>
            <w:r>
              <w:rPr>
                <w:color w:val="000000" w:themeColor="text1"/>
              </w:rPr>
              <w:t xml:space="preserve">Б. Хмельницкого, ул. Красноармейская, ул. Магистральная), автомобильная дорога «Южный подход к городу Белгороду», федеральная автомобильная дорога М-2 «Крым», п. Комсомольский, автомобильная дорога «Крым» – Комсомольский – Красиво», с. Ближнее (ул. 70 лет </w:t>
            </w:r>
            <w:r>
              <w:rPr>
                <w:color w:val="000000" w:themeColor="text1"/>
              </w:rPr>
              <w:t xml:space="preserve">Октября), автомобильная дорога «Крым» – Ближнее», п. Комсомольский (ул. Дорожная, ул. Зеленая), автодорога М-2 «Крым», автодорога «Южный подход к г. Белгороду», п. Майский (ул. Дорожная), г. Белгород (улица Магистральная, улица Красноармейская, 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  <w:p>
            <w:pPr>
              <w:jc w:val="center"/>
              <w:rPr>
                <w:color w:val="000000" w:themeColor="text1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проспект Б. Хмельницкого, улица </w:t>
            </w:r>
            <w:r>
              <w:rPr>
                <w:color w:val="000000" w:themeColor="text1"/>
              </w:rPr>
              <w:t xml:space="preserve">Котлозаводская</w:t>
            </w:r>
            <w:r>
              <w:rPr>
                <w:color w:val="000000" w:themeColor="text1"/>
              </w:rPr>
              <w:t xml:space="preserve">)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Регулярные перевозки по регулируемым тарифам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68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01.04.2024 г.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jc w:val="center"/>
          <w:trHeight w:val="299"/>
        </w:trPr>
        <w:tc>
          <w:tcPr>
            <w:tcW w:w="7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77</w:t>
            </w:r>
            <w:r/>
          </w:p>
        </w:tc>
        <w:tc>
          <w:tcPr>
            <w:tcW w:w="144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117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281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Гриневка – </w:t>
            </w:r>
            <w:r>
              <w:rPr>
                <w:color w:val="000000" w:themeColor="text1"/>
              </w:rPr>
              <w:t xml:space="preserve">с. </w:t>
            </w:r>
            <w:r>
              <w:rPr>
                <w:color w:val="000000" w:themeColor="text1"/>
              </w:rPr>
              <w:t xml:space="preserve">Соломино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680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г. Белгород (ул. Привольная, пр-т Б. Хмельницкого, ул. Щорса), автомобильная дорога «Белгород – Никольское – «Крым» – Ясные Зори – Архангельское», с. </w:t>
            </w:r>
            <w:r>
              <w:rPr>
                <w:color w:val="000000" w:themeColor="text1"/>
              </w:rPr>
              <w:t xml:space="preserve">Таврово</w:t>
            </w:r>
            <w:r>
              <w:rPr>
                <w:color w:val="000000" w:themeColor="text1"/>
              </w:rPr>
              <w:t xml:space="preserve">, автомобильная дорога «</w:t>
            </w:r>
            <w:r>
              <w:rPr>
                <w:color w:val="000000" w:themeColor="text1"/>
              </w:rPr>
              <w:t xml:space="preserve">Таврово</w:t>
            </w:r>
            <w:r>
              <w:rPr>
                <w:color w:val="000000" w:themeColor="text1"/>
              </w:rPr>
              <w:t xml:space="preserve"> – </w:t>
            </w:r>
            <w:r>
              <w:rPr>
                <w:color w:val="000000" w:themeColor="text1"/>
              </w:rPr>
              <w:t xml:space="preserve">Соломино</w:t>
            </w:r>
            <w:r>
              <w:rPr>
                <w:color w:val="000000" w:themeColor="text1"/>
              </w:rPr>
              <w:t xml:space="preserve"> – Разумное», с. </w:t>
            </w:r>
            <w:r>
              <w:rPr>
                <w:color w:val="000000" w:themeColor="text1"/>
              </w:rPr>
              <w:t xml:space="preserve">Соломино</w:t>
            </w:r>
            <w:r>
              <w:rPr>
                <w:color w:val="000000" w:themeColor="text1"/>
              </w:rPr>
              <w:t xml:space="preserve">, автомобильная дорога </w:t>
              <w:br/>
              <w:t xml:space="preserve">«</w:t>
            </w:r>
            <w:r>
              <w:rPr>
                <w:color w:val="000000" w:themeColor="text1"/>
              </w:rPr>
              <w:t xml:space="preserve">Таврово</w:t>
            </w:r>
            <w:r>
              <w:rPr>
                <w:color w:val="000000" w:themeColor="text1"/>
              </w:rPr>
              <w:t xml:space="preserve"> – </w:t>
            </w:r>
            <w:r>
              <w:rPr>
                <w:color w:val="000000" w:themeColor="text1"/>
              </w:rPr>
              <w:t xml:space="preserve">Соломино</w:t>
            </w:r>
            <w:r>
              <w:rPr>
                <w:color w:val="000000" w:themeColor="text1"/>
              </w:rPr>
              <w:t xml:space="preserve"> – Разумное», с. </w:t>
            </w:r>
            <w:r>
              <w:rPr>
                <w:color w:val="000000" w:themeColor="text1"/>
              </w:rPr>
              <w:t xml:space="preserve">Таврово</w:t>
            </w:r>
            <w:r>
              <w:rPr>
                <w:color w:val="000000" w:themeColor="text1"/>
              </w:rPr>
              <w:t xml:space="preserve">, автомобильная дорога «Белгород – Никольское – «Крым» – Ясные Зори – Архангельское», г. Белгород (ул. Щорса, 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  <w:p>
            <w:pPr>
              <w:jc w:val="center"/>
              <w:rPr>
                <w:color w:val="000000" w:themeColor="text1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пр-т Б. Хмельницкого, ул. Привольная)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Регулярные перевозки по регулируемым тарифам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68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01.01.2024 г.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jc w:val="center"/>
          <w:trHeight w:val="299"/>
        </w:trPr>
        <w:tc>
          <w:tcPr>
            <w:tcW w:w="7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78</w:t>
            </w:r>
            <w:r/>
          </w:p>
        </w:tc>
        <w:tc>
          <w:tcPr>
            <w:tcW w:w="144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117У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281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Гриневка – микрорайон «Тавровский»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680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г. Белгород (ул. Привольная, пр-т Б. Хмельницкого, ул. Красноармейская, ул. Щорса), автомобильная дорога «Белгород – Никольское – «Крым» – Ясные Зори – Архангельское», п. </w:t>
            </w:r>
            <w:r>
              <w:rPr>
                <w:color w:val="000000" w:themeColor="text1"/>
              </w:rPr>
              <w:t xml:space="preserve">Таврово</w:t>
            </w:r>
            <w:r>
              <w:rPr>
                <w:color w:val="000000" w:themeColor="text1"/>
              </w:rPr>
              <w:t xml:space="preserve"> (микрорайон «</w:t>
            </w:r>
            <w:r>
              <w:rPr>
                <w:color w:val="000000" w:themeColor="text1"/>
              </w:rPr>
              <w:t xml:space="preserve">Таврово</w:t>
            </w:r>
            <w:r>
              <w:rPr>
                <w:color w:val="000000" w:themeColor="text1"/>
              </w:rPr>
              <w:t xml:space="preserve">-Центральное»: ул. Комсомольская, а</w:t>
            </w:r>
            <w:r>
              <w:rPr>
                <w:color w:val="000000" w:themeColor="text1"/>
              </w:rPr>
              <w:t xml:space="preserve">втомобильная дорога «Белгород – Никольское», микрорайон «Таврово-9»: ул. Пригородная, микрорайон «Тавровский»: ул. Вишневая, пр-т Мужества, ул. Отважных, микрорайон «Таврово-9»: ул. Пригородная, ул. Бирюзовая, ул. Рассветная, пер. Отрадный, пер. Ключевой, </w:t>
            </w:r>
            <w:r>
              <w:rPr>
                <w:color w:val="000000" w:themeColor="text1"/>
              </w:rPr>
              <w:t xml:space="preserve">ул. Лучевая), автомобильная дорога «Белгород – Никольское – «Крым» – Ясные Зори – Архангельское», г. Белгород (ул. Щорса, ул. Красноармейская, 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  <w:p>
            <w:pPr>
              <w:jc w:val="center"/>
              <w:rPr>
                <w:color w:val="000000" w:themeColor="text1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пр-т Б. Хмельницкого, ул. Привольная)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Регулярные перевозки по регулируемым тарифам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68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01.01.2024 г.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jc w:val="center"/>
          <w:trHeight w:val="299"/>
        </w:trPr>
        <w:tc>
          <w:tcPr>
            <w:tcW w:w="7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79</w:t>
            </w:r>
            <w:r/>
          </w:p>
        </w:tc>
        <w:tc>
          <w:tcPr>
            <w:tcW w:w="144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117Т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281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Гриневка – микрорайон «Таврово-10» – микрорайон «Таврово-3»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680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г. Белгород (ул. Привольная, пр-т Б. Хмельницкого, ул. Щорса), автомобильная дорога «Белгород – Никольское – «Крым» – Ясные Зори – Архангельское», с. </w:t>
            </w:r>
            <w:r>
              <w:rPr>
                <w:color w:val="000000" w:themeColor="text1"/>
              </w:rPr>
              <w:t xml:space="preserve">Таврово</w:t>
            </w:r>
            <w:r>
              <w:rPr>
                <w:color w:val="000000" w:themeColor="text1"/>
              </w:rPr>
              <w:t xml:space="preserve">, автомобильная дорога «</w:t>
            </w:r>
            <w:r>
              <w:rPr>
                <w:color w:val="000000" w:themeColor="text1"/>
              </w:rPr>
              <w:t xml:space="preserve">Таврово</w:t>
            </w:r>
            <w:r>
              <w:rPr>
                <w:color w:val="000000" w:themeColor="text1"/>
              </w:rPr>
              <w:t xml:space="preserve"> – </w:t>
            </w:r>
            <w:r>
              <w:rPr>
                <w:color w:val="000000" w:themeColor="text1"/>
              </w:rPr>
              <w:t xml:space="preserve">Соломино</w:t>
            </w:r>
            <w:r>
              <w:rPr>
                <w:color w:val="000000" w:themeColor="text1"/>
              </w:rPr>
              <w:t xml:space="preserve"> – Разумное», микрорайон «Таврово-10», микрорайон «Таврово-3», автомобильная дорога «</w:t>
            </w:r>
            <w:r>
              <w:rPr>
                <w:color w:val="000000" w:themeColor="text1"/>
              </w:rPr>
              <w:t xml:space="preserve">Таврово</w:t>
            </w:r>
            <w:r>
              <w:rPr>
                <w:color w:val="000000" w:themeColor="text1"/>
              </w:rPr>
              <w:t xml:space="preserve"> – </w:t>
              <w:br/>
            </w:r>
            <w:r>
              <w:rPr>
                <w:color w:val="000000" w:themeColor="text1"/>
              </w:rPr>
              <w:t xml:space="preserve">Соломино</w:t>
            </w:r>
            <w:r>
              <w:rPr>
                <w:color w:val="000000" w:themeColor="text1"/>
              </w:rPr>
              <w:t xml:space="preserve"> – Разумное», с. </w:t>
            </w:r>
            <w:r>
              <w:rPr>
                <w:color w:val="000000" w:themeColor="text1"/>
              </w:rPr>
              <w:t xml:space="preserve">Таврово</w:t>
            </w:r>
            <w:r>
              <w:rPr>
                <w:color w:val="000000" w:themeColor="text1"/>
              </w:rPr>
              <w:t xml:space="preserve">, автомобильная дорога «Белгород – Никольское – «Крым» – Ясные Зори – Архангельское», г. Белгород (ул. Щорса, </w:t>
              <w:br/>
              <w:t xml:space="preserve">пр-т Б. Хмельницкого, ул. Привольная)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  <w:p>
            <w:pPr>
              <w:jc w:val="center"/>
              <w:rPr>
                <w:color w:val="000000" w:themeColor="text1"/>
                <w:sz w:val="30"/>
                <w:szCs w:val="3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sz w:val="30"/>
                <w:szCs w:val="30"/>
                <w:highlight w:val="none"/>
              </w:rPr>
            </w:r>
            <w:r>
              <w:rPr>
                <w:color w:val="000000" w:themeColor="text1"/>
                <w:sz w:val="30"/>
                <w:szCs w:val="30"/>
                <w:highlight w:val="none"/>
              </w:rPr>
            </w:r>
            <w:r>
              <w:rPr>
                <w:color w:val="000000" w:themeColor="text1"/>
                <w:sz w:val="30"/>
                <w:szCs w:val="30"/>
                <w:highlight w:val="none"/>
              </w:rPr>
            </w:r>
          </w:p>
        </w:tc>
        <w:tc>
          <w:tcP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Регулярные перевозки по регулируемым тарифам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68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01.01.2024 г.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jc w:val="center"/>
          <w:trHeight w:val="299"/>
        </w:trPr>
        <w:tc>
          <w:tcPr>
            <w:tcW w:w="7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80</w:t>
            </w:r>
            <w:r/>
          </w:p>
        </w:tc>
        <w:tc>
          <w:tcPr>
            <w:tcW w:w="144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118 (сезонный)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281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Энергомаш –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сады «Ключики» – сады «Бахарев мост»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680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г. Белгород (пр-т Б. Хмельницкого), автомобильная дорога «Северо-восточный обход города Белгорода», автомобильная дорога «Белгород – Новый Оскол – Советское», п. </w:t>
            </w:r>
            <w:r>
              <w:rPr>
                <w:color w:val="000000" w:themeColor="text1"/>
              </w:rPr>
              <w:t xml:space="preserve">Новосадовый</w:t>
            </w:r>
            <w:r>
              <w:rPr>
                <w:color w:val="000000" w:themeColor="text1"/>
              </w:rPr>
              <w:t xml:space="preserve">, х. Постников, с. </w:t>
            </w:r>
            <w:r>
              <w:rPr>
                <w:color w:val="000000" w:themeColor="text1"/>
              </w:rPr>
              <w:t xml:space="preserve">Шляхово</w:t>
            </w:r>
            <w:r>
              <w:rPr>
                <w:color w:val="000000" w:themeColor="text1"/>
              </w:rPr>
              <w:t xml:space="preserve">, сады «Ключики», сады «Бахарев мост» автомобильная дорога «Белгород – Новый Оскол – Советское», с. Дальняя </w:t>
            </w:r>
            <w:r>
              <w:rPr>
                <w:color w:val="000000" w:themeColor="text1"/>
              </w:rPr>
              <w:t xml:space="preserve">Игуменка</w:t>
            </w:r>
            <w:r>
              <w:rPr>
                <w:color w:val="000000" w:themeColor="text1"/>
              </w:rPr>
              <w:t xml:space="preserve"> (ул. Центральная), автомобильная дорога «Белгород – Новый Оскол – Советское», х. Постников, п. </w:t>
            </w:r>
            <w:r>
              <w:rPr>
                <w:color w:val="000000" w:themeColor="text1"/>
              </w:rPr>
              <w:t xml:space="preserve">Новосадовый</w:t>
            </w:r>
            <w:r>
              <w:rPr>
                <w:color w:val="000000" w:themeColor="text1"/>
              </w:rPr>
              <w:t xml:space="preserve">, автомобильная дорога «Белгород – Новый Оскол – Советское», автомобильная дорога «Северо-восточный обход города Белгорода», 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  <w:p>
            <w:pPr>
              <w:jc w:val="center"/>
              <w:rPr>
                <w:color w:val="000000" w:themeColor="text1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г. Белгород </w:t>
            </w:r>
            <w:r>
              <w:rPr>
                <w:color w:val="000000" w:themeColor="text1"/>
              </w:rPr>
              <w:t xml:space="preserve">(пр-т Б. Хмельницкого)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  <w:p>
            <w:pPr>
              <w:jc w:val="center"/>
              <w:rPr>
                <w:color w:val="000000" w:themeColor="text1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Регулярные перевозки по регулируемым тарифам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68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01.02.2024 г.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jc w:val="center"/>
          <w:trHeight w:val="299"/>
        </w:trPr>
        <w:tc>
          <w:tcPr>
            <w:tcW w:w="7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82</w:t>
            </w:r>
            <w:r/>
          </w:p>
        </w:tc>
        <w:tc>
          <w:tcPr>
            <w:tcW w:w="144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120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281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КАЦИ –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проспект Ватутина – п. Дубовое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680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г. Белгород (ул. Мичурина, ул.</w:t>
            </w:r>
            <w:r>
              <w:rPr>
                <w:color w:val="000000" w:themeColor="text1"/>
              </w:rPr>
              <w:t xml:space="preserve"> Попова, Белгородский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пр-т, ул. Вокзальная, Гражданский пр-т, ул. Белгородского полка, ул. Победы, пр-т Ватутина, ул. Костюкова, ул. Губкина, ул. Щорса), автомобильная дорога </w:t>
              <w:br/>
              <w:t xml:space="preserve">«Белгород – Никольское», п. Дубовое (ул. Ягодная, ул. Новая, Новый пер., ул. Лесн</w:t>
            </w:r>
            <w:r>
              <w:rPr>
                <w:color w:val="000000" w:themeColor="text1"/>
              </w:rPr>
              <w:t xml:space="preserve">ая, ул. Магистральная, ул. Зеленая), автомобильная дорога «Белгород – Никольское», г. Белгород (ул. Щорса, ул. Губкина, ул. Костюкова, </w:t>
            </w:r>
            <w:r>
              <w:rPr>
                <w:color w:val="000000" w:themeColor="text1"/>
              </w:rPr>
              <w:t xml:space="preserve">пр-т Ватутина, ул. Победы, ул. Князя Трубецкого, </w:t>
            </w:r>
            <w:r>
              <w:rPr>
                <w:color w:val="000000" w:themeColor="text1"/>
              </w:rPr>
              <w:t xml:space="preserve">пр-т Славы, ул. Вокзальная, </w:t>
              <w:br/>
              <w:t xml:space="preserve">Белгородский пр-т, ул. Попова, ул. Мичурина)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Регулярные перевозки по регулируемым тарифам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68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01.02.2024 г.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jc w:val="center"/>
          <w:trHeight w:val="299"/>
        </w:trPr>
        <w:tc>
          <w:tcPr>
            <w:tcW w:w="7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84</w:t>
            </w:r>
            <w:r/>
          </w:p>
        </w:tc>
        <w:tc>
          <w:tcPr>
            <w:tcW w:w="144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121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281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Энергомаш – с. Верхний Ольшанец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680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30"/>
                <w:szCs w:val="3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sz w:val="30"/>
                <w:szCs w:val="30"/>
                <w:highlight w:val="none"/>
              </w:rPr>
            </w:r>
            <w:r>
              <w:rPr>
                <w:color w:val="000000" w:themeColor="text1"/>
                <w:sz w:val="30"/>
                <w:szCs w:val="30"/>
              </w:rPr>
            </w:r>
            <w:r>
              <w:rPr>
                <w:color w:val="000000" w:themeColor="text1"/>
                <w:sz w:val="30"/>
                <w:szCs w:val="30"/>
              </w:rPr>
            </w:r>
          </w:p>
          <w:p>
            <w:pPr>
              <w:jc w:val="center"/>
              <w:rPr>
                <w:color w:val="000000" w:themeColor="text1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г. Белгород (пр-т Б. Хмельницкого), автомобильная дорога «Северо-восточный обход города Белгорода», автомобильная дорога «Белгород – Новый Оскол – Советское», с. Дальняя </w:t>
            </w:r>
            <w:r>
              <w:rPr>
                <w:color w:val="000000" w:themeColor="text1"/>
              </w:rPr>
              <w:t xml:space="preserve">Игуменка</w:t>
            </w:r>
            <w:r>
              <w:rPr>
                <w:color w:val="000000" w:themeColor="text1"/>
              </w:rPr>
              <w:t xml:space="preserve">, сады «Калинка», с. Верхний Ольшанец (ул. Центральная), сады «Калинка», с. Дальняя </w:t>
            </w:r>
            <w:r>
              <w:rPr>
                <w:color w:val="000000" w:themeColor="text1"/>
              </w:rPr>
              <w:t xml:space="preserve">Игуменка</w:t>
            </w:r>
            <w:r>
              <w:rPr>
                <w:color w:val="000000" w:themeColor="text1"/>
              </w:rPr>
              <w:t xml:space="preserve">, автомобильная дорога «Белгород – Новый Оскол – Советское», автомобильная дорога «Северо-восточный обход города Белгорода», г. Белгород (пр-т Б. Хмельницкого)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  <w:p>
            <w:pPr>
              <w:jc w:val="center"/>
              <w:rPr>
                <w:color w:val="000000" w:themeColor="text1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Регулярные перевозки по регулируемым тарифам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68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01.01.2024 г.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299"/>
        </w:trPr>
        <w:tc>
          <w:tcPr>
            <w:tcW w:w="722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92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445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128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2811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eastAsia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пгт. Северный –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с. Стрелецкое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6803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eastAsia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пгт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. Северный, дополнительный рейс № 1: (ул. Победы, ул. Вишневая, ул. Победы), ул. Пороховая, ул. Садовая, ул. Шоссейная), автомобильная дорога «Северный подход к г. Белгороду», г. Белгород (пр-т Б. Хмельницкого, ул. Преображенская, ул. Сумская), с. Стрелецк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ое (ул. Королева), автомобильная дорога «Белгород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Грайворон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Козинка», дополнительный рейс № 2: (с. Пушкарное: ул. Пушкарская, ул. Центральная, ул. Пушкарская), с. Стрелецкое (ул. Королева), г. Белгород (ул. Сумская, пр-т Славы,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пр-т Б. Хмельницкого), авто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мобильная дорога «Северный подход к г. Белгороду», пгт. Северный (ул. Шоссейная, ул. Садовая, ул. Пороховая)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</w:p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Регулярные перевозки по регулируемым тарифам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686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01.01.2023 г.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299"/>
        </w:trPr>
        <w:tc>
          <w:tcPr>
            <w:tcW w:w="722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93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445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129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2811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eastAsia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п. Майский –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eastAsia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улица Конева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пгт. Разумное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6803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eastAsia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п. Майский (ул. Садовая, автомобильная дорога М-2 «Крым», автомобильная дорога «Южный подход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</w:p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eastAsia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к г. Белгороду», ул. Дорожная), г. Белгород (ул. Магистральная, ул. Губкина, ул. Буденного, ул. Конева, ул. Щорса, ул. Королева, пр-т Ватутина, ул. Костюкова, ул. 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Волчанская), автомобильная дорога «Белгород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Шебекино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Волоконовка», п. Разумное (ул. Бельгина, ул. Юбилейная, ул. Восточная, автомобильная дорога «Белгород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–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Шебекино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Волоконовка», ул. Железнодорожная, автомобильная дорога «Белгород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Шебекино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Волок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оновка», ул. Восточная, ул. Юбилейная, ул. Бельгина, автомобильная дорога «Белгород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Шебекино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Волоконовка»), г. Белгород (ул. Волчанская, ул. Костюкова, пр-т Ватутина, ул. Королева,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eastAsia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ул. Щорса, ул. Конева, ул. Буденного, ул. Губкина, ул. Магистральная),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. Майский (ул. Дорожная, автомобильная дорога «Южный подход к г. Белгороду», автомобильная дорога М-2 «Крым», дополнительный рейс: (с. Новая Деревня: ул. Сельская, ул. Студенческая, ул. Лиловая, пер. Лиловый, пер. Майский, ул. Студенческая, ул. Сельская, 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втомобильная дорога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М-2 «Крым»), ул. Садовая)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</w:p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Регулярные перевозки по регулируемым тарифам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686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01.01.2023 г.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jc w:val="center"/>
          <w:trHeight w:val="299"/>
        </w:trPr>
        <w:tc>
          <w:tcPr>
            <w:tcW w:w="7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94</w:t>
            </w:r>
            <w:r/>
          </w:p>
        </w:tc>
        <w:tc>
          <w:tcPr>
            <w:tcW w:w="144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130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281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Рынок «Салют»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– </w:t>
            </w:r>
            <w:r>
              <w:rPr>
                <w:color w:val="000000" w:themeColor="text1"/>
              </w:rPr>
              <w:t xml:space="preserve">Инфекционный центр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680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г. Белгород (ул. Железнодорожная, пр-т Ватутина, ул. Победы, ул. Князя Трубецкого, пр-т Славы, ул. Вокзальная, ул. Преображенская, </w:t>
              <w:br/>
              <w:t xml:space="preserve">пр-т Б. Хмельницкого), автомобильная дорога </w:t>
              <w:br/>
              <w:t xml:space="preserve">«Северный подход </w:t>
            </w:r>
            <w:r>
              <w:rPr>
                <w:color w:val="000000" w:themeColor="text1"/>
              </w:rPr>
              <w:t xml:space="preserve">к г. Белгороду», </w:t>
            </w:r>
            <w:r>
              <w:rPr>
                <w:color w:val="000000" w:themeColor="text1"/>
              </w:rPr>
              <w:t xml:space="preserve">пгт</w:t>
            </w:r>
            <w:r>
              <w:rPr>
                <w:color w:val="000000" w:themeColor="text1"/>
              </w:rPr>
              <w:t xml:space="preserve">. Северный (ул. Шоссейная, ул. Садовая), автомобильная дорога М-2 «Крым», </w:t>
            </w:r>
            <w:r>
              <w:rPr>
                <w:color w:val="000000" w:themeColor="text1"/>
              </w:rPr>
              <w:t xml:space="preserve">пгт</w:t>
            </w:r>
            <w:r>
              <w:rPr>
                <w:color w:val="000000" w:themeColor="text1"/>
              </w:rPr>
              <w:t xml:space="preserve">. Северный (ул. Садовая, ул. Шоссейная), автомобильная дорога «Северный подход к городу Белгороду», г. Белгород (пр-т Б. Хмельницкого, </w:t>
              <w:br/>
              <w:t xml:space="preserve">пр-т Славы, ул. Вокзальная, Гражданский пр-т, ул. Белгородского полка, ул. Победы, пр-т Ватутина, ул. Железнодорожная)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  <w:p>
            <w:pPr>
              <w:jc w:val="center"/>
              <w:rPr>
                <w:color w:val="000000" w:themeColor="text1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Регулярные перевозки по регулируемым тарифам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68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01.01.2024 г.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jc w:val="center"/>
          <w:trHeight w:val="299"/>
        </w:trPr>
        <w:tc>
          <w:tcPr>
            <w:tcW w:w="7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95</w:t>
            </w:r>
            <w:r/>
          </w:p>
        </w:tc>
        <w:tc>
          <w:tcPr>
            <w:tcW w:w="144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130А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281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Железнодорожный вокзал –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  <w:t xml:space="preserve">микрорайон «Северный-35»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680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г. Белгород (ул. Вокзальная, ул. Преображенская, </w:t>
              <w:br/>
              <w:t xml:space="preserve">пр-т Б. Хмельницкого), автомобильная дорога «Северный подход к г. Белгороду», </w:t>
            </w:r>
            <w:r>
              <w:rPr>
                <w:color w:val="000000" w:themeColor="text1"/>
              </w:rPr>
              <w:t xml:space="preserve">пгт</w:t>
            </w:r>
            <w:r>
              <w:rPr>
                <w:color w:val="000000" w:themeColor="text1"/>
              </w:rPr>
              <w:t xml:space="preserve">. Северный (Олимпийский пер., ул. Магистральная, дополнительный рейс (ул. Центральная, ул. Есенина, ул. Белгородская, ул. Магистральная), микр</w:t>
            </w:r>
            <w:r>
              <w:rPr>
                <w:color w:val="000000" w:themeColor="text1"/>
              </w:rPr>
              <w:t xml:space="preserve">орайон «Северный-35»: ул. Сиреневая, ул. Тихая, ул. Воинской Славы, ул. Тихая, ул. Сиреневая, ул. Магистральная, пер. Олимпийский), автомобильная дорога «Северный подход к г. Белгороду», г. Белгород (пр-т Б. Хмельницкого, Белгородский пр-т, ул. Вокзальная)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  <w:p>
            <w:pPr>
              <w:jc w:val="center"/>
              <w:rPr>
                <w:color w:val="000000" w:themeColor="text1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Регулярные перевозки по регулируемым тарифам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68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01.01.2024 г.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299"/>
        </w:trPr>
        <w:tc>
          <w:tcPr>
            <w:tcW w:w="722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104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445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139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2811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Аэропорт – микрорайоны «Шишино-39, 84»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6803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eastAsia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г. Белгород (пр-т Б. Хмельницкого), автомобильная дорога «Северо-восточный обход г. Белгорода», микрорайон «Новосадовый-16/1» (ул. Лучистая, ул. Старогородская, ул. Новоселов, ул. Дорожная, ул. Лучистая), автомобильная дорога «Белгород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Павловск», микрора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йон «Шишино-39» (ул. Харьковская, ул. Солнечная, ул. Харьковская), автомобильная дорога «Белгород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Павловск», микрорайон «Новосадовый-16/1» (ул. Лучистая, ул. Дорожная, ул. Новоселов, ул. Старогородская, ул. Лучистая), автомобильная дорога «Северо-восточн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ый обход г. Белгорода», г. Белгород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</w:p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(пр-т Б. Хмельницкого)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</w:p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Регулярные перевозки по регулируемым тарифам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686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01.01.2023 г.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jc w:val="center"/>
          <w:trHeight w:val="299"/>
        </w:trPr>
        <w:tc>
          <w:tcPr>
            <w:tcW w:w="7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106</w:t>
            </w:r>
            <w:r/>
          </w:p>
        </w:tc>
        <w:tc>
          <w:tcPr>
            <w:tcW w:w="144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144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281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Улица Везельская – с. Репное – микрорайон «</w:t>
            </w:r>
            <w:r>
              <w:rPr>
                <w:color w:val="000000" w:themeColor="text1"/>
              </w:rPr>
              <w:t xml:space="preserve">Дубовская</w:t>
            </w:r>
            <w:r>
              <w:rPr>
                <w:color w:val="000000" w:themeColor="text1"/>
              </w:rPr>
              <w:t xml:space="preserve"> Застава»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680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30"/>
                <w:szCs w:val="3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sz w:val="30"/>
                <w:szCs w:val="30"/>
              </w:rPr>
            </w:r>
            <w:r>
              <w:rPr>
                <w:color w:val="000000" w:themeColor="text1"/>
                <w:sz w:val="30"/>
                <w:szCs w:val="30"/>
              </w:rPr>
            </w:r>
            <w:r>
              <w:rPr>
                <w:color w:val="000000" w:themeColor="text1"/>
                <w:sz w:val="30"/>
                <w:szCs w:val="30"/>
              </w:rPr>
            </w:r>
          </w:p>
          <w:p>
            <w:pPr>
              <w:jc w:val="center"/>
              <w:rPr>
                <w:color w:val="000000" w:themeColor="text1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г. Белгород (ул. Везельская, </w:t>
            </w:r>
            <w:r>
              <w:rPr>
                <w:color w:val="000000" w:themeColor="text1"/>
              </w:rPr>
              <w:t xml:space="preserve">Кашарский</w:t>
            </w:r>
            <w:r>
              <w:rPr>
                <w:color w:val="000000" w:themeColor="text1"/>
              </w:rPr>
              <w:t xml:space="preserve"> проезд, ул. Чапаева, ул. Гостенская, пр-</w:t>
            </w:r>
            <w:r>
              <w:rPr>
                <w:color w:val="000000" w:themeColor="text1"/>
              </w:rPr>
              <w:t xml:space="preserve">т</w:t>
            </w:r>
            <w:r>
              <w:rPr>
                <w:color w:val="000000" w:themeColor="text1"/>
              </w:rPr>
              <w:t xml:space="preserve"> Славы, </w:t>
              <w:br/>
              <w:t xml:space="preserve">пр-т Б. Хмельницкого, ул. Щорса, ул. Губкина, ул. Магистральная), автомобильная дорога «Южный подход к городу Белгороду», автомобильная дорога «Южный подход к городу Белгороду – Репное – Дубовое», с. Репное, автомобильная дорога «Белгород – Новая </w:t>
            </w:r>
            <w:r>
              <w:rPr>
                <w:color w:val="000000" w:themeColor="text1"/>
              </w:rPr>
              <w:t xml:space="preserve">Деревня», п. Дубовое (ул. Просторная, ул. Богатырская, ул. Просторная), автомобильная дорога «Белгород – Новая Деревня», с. Ре</w:t>
            </w:r>
            <w:r>
              <w:rPr>
                <w:color w:val="000000" w:themeColor="text1"/>
              </w:rPr>
              <w:t xml:space="preserve">пное, автомобильная дорога «Южный подход к городу Белгороду – Репное – Дубовое», автомобильная дорога «Южный подход к городу Белгороду», г. Белгород (ул. Магистральная, ул. Губкина, ул. Щорса, пр-т Б. Хмельницкого, пр-т Славы, ул. Гостенская, ул. Чапаева, </w:t>
            </w:r>
            <w:r>
              <w:rPr>
                <w:color w:val="000000" w:themeColor="text1"/>
              </w:rPr>
              <w:t xml:space="preserve">Кашарский</w:t>
            </w:r>
            <w:r>
              <w:rPr>
                <w:color w:val="000000" w:themeColor="text1"/>
              </w:rPr>
              <w:t xml:space="preserve"> проезд, ул. Везельская)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  <w:p>
            <w:pPr>
              <w:jc w:val="center"/>
              <w:rPr>
                <w:color w:val="000000" w:themeColor="text1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Регулярные перевозки по регулируемым тарифам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68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01.01.2024 г.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299"/>
        </w:trPr>
        <w:tc>
          <w:tcPr>
            <w:tcW w:w="722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110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445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153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2811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eastAsia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Железнодорожный вокзал –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eastAsia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микрорайон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«Таврово-4»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6803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eastAsia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г. Белгород (ул. Вокзальная, Белгородский пр-т,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</w:p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eastAsia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пр-т Б. Хмельницкого, ул. Щорса), автомобильная дорога «Белгород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Никольское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– «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Крым»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Ясные Зори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Архангельское», микрорайон «Таврово-2», микрорайон «Таврово-4», микрорайон «Таврово-4» (ул. Тополевая,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eastAsia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ул.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2-я Центральная, ул. Центральная, ул. Парковая), микрорайон «Таврово-2» (ул. Центральная,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eastAsia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пр-т Молодежный, ул. Дачная, ул. Лесная), автомобильная дорога «Белгород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Никольское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–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«Крым»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Ясные Зори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Архангельское», г. Белгород (ул. Щорса,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ул. Красноармей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ская, пр-т Б. Хмельницкого, Белгородский пр-т, ул. Вокзальная)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</w:p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Регулярные перевозки по регулируемым тарифам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686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01.07.2022 г.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jc w:val="center"/>
          <w:trHeight w:val="299"/>
        </w:trPr>
        <w:tc>
          <w:tcPr>
            <w:tcW w:w="7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112</w:t>
            </w:r>
            <w:r/>
          </w:p>
        </w:tc>
        <w:tc>
          <w:tcPr>
            <w:tcW w:w="144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172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281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Аэропорт – микрорайон «Стрелецкое-72»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680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г. Белгород (пр-т Б. Хмельницкого, ул. Пре</w:t>
            </w:r>
            <w:r>
              <w:rPr>
                <w:color w:val="000000" w:themeColor="text1"/>
              </w:rPr>
              <w:t xml:space="preserve">о</w:t>
            </w:r>
            <w:r>
              <w:rPr>
                <w:color w:val="000000" w:themeColor="text1"/>
              </w:rPr>
              <w:t xml:space="preserve">браженская, ул. Сумская), с. Стрелецкое (ул. Королева), автомобильная дорога «Белгород – Грайворон – Козинка», автомобильная дорога М-2 «Крым», автомобильная дорога «Крым» – Ближнее», дополнительный рейс: (автомобильная дорога М-2 «Крым» – с. Ближнее», авт</w:t>
            </w:r>
            <w:r>
              <w:rPr>
                <w:color w:val="000000" w:themeColor="text1"/>
              </w:rPr>
              <w:t xml:space="preserve">омобильная дорога «Ближнее – Комсомольский», п. Комсомольский (ул. Дорожная, ул. Зеленая, ул. Дорожная), автомобильная дорога «Ближнее – Комсомольский»), автомобильная дорога «Крым» – Ближнее», микрорайон «Стрелецкое-72» (ул. Ямская, ул. Народная, ул. Комс</w:t>
            </w:r>
            <w:r>
              <w:rPr>
                <w:color w:val="000000" w:themeColor="text1"/>
              </w:rPr>
              <w:t xml:space="preserve">омольская, ул. Рождественская, ул. Покровская, ул. Дачная, ул. Георгиевская, ул. Покровская, ул. Дачная, ул. Соколиная, ул. Алмазная, ул. Парковая, ул. Малиновая, ул. Алмазная), автомобильная дорога М-2 «Крым», автомобильная дорога «Белгород – Грайворон – </w:t>
            </w:r>
            <w:r>
              <w:rPr>
                <w:color w:val="000000" w:themeColor="text1"/>
              </w:rPr>
              <w:t xml:space="preserve">Козинка», с. Стрелецкое (ул. Королева), г. Белгород (ул. Сумская, 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пр-т Славы, пр-т Б. Хмельницкого)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  <w:p>
            <w:pPr>
              <w:jc w:val="center"/>
              <w:rPr>
                <w:color w:val="000000" w:themeColor="text1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Регулярные перевозки по регулируемым тарифам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68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01.02.2024 г.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jc w:val="center"/>
          <w:trHeight w:val="299"/>
        </w:trPr>
        <w:tc>
          <w:tcPr>
            <w:tcW w:w="7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116</w:t>
            </w:r>
            <w:r/>
          </w:p>
        </w:tc>
        <w:tc>
          <w:tcPr>
            <w:tcW w:w="144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213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281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Железнодорожный вокзал – </w:t>
            </w:r>
            <w:r>
              <w:rPr>
                <w:color w:val="000000" w:themeColor="text1"/>
              </w:rPr>
              <w:t xml:space="preserve">с. </w:t>
            </w:r>
            <w:r>
              <w:rPr>
                <w:color w:val="000000" w:themeColor="text1"/>
              </w:rPr>
              <w:t xml:space="preserve">Шишино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680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г. Белгород (ул. Вокзальная, Белгородский пр-т, </w:t>
              <w:br/>
              <w:t xml:space="preserve">пр-т Б. Хмельницкого), автомобильная дорога «Северо-восточный обход города Белгорода», автомобильная дорога «Северо-восточный обход города Белгорода» – </w:t>
            </w:r>
            <w:r>
              <w:rPr>
                <w:color w:val="000000" w:themeColor="text1"/>
              </w:rPr>
              <w:t xml:space="preserve">Беломестное</w:t>
            </w:r>
            <w:r>
              <w:rPr>
                <w:color w:val="000000" w:themeColor="text1"/>
              </w:rPr>
              <w:t xml:space="preserve"> – Петропавловка – Киселевский», с. </w:t>
            </w:r>
            <w:r>
              <w:rPr>
                <w:color w:val="000000" w:themeColor="text1"/>
              </w:rPr>
              <w:t xml:space="preserve">Беломестное</w:t>
            </w:r>
            <w:r>
              <w:rPr>
                <w:color w:val="000000" w:themeColor="text1"/>
              </w:rPr>
              <w:t xml:space="preserve">, автомобильная дорога «</w:t>
            </w:r>
            <w:r>
              <w:rPr>
                <w:color w:val="000000" w:themeColor="text1"/>
              </w:rPr>
              <w:t xml:space="preserve">Беломестное</w:t>
            </w:r>
            <w:r>
              <w:rPr>
                <w:color w:val="000000" w:themeColor="text1"/>
              </w:rPr>
              <w:t xml:space="preserve"> – </w:t>
            </w:r>
            <w:r>
              <w:rPr>
                <w:color w:val="000000" w:themeColor="text1"/>
              </w:rPr>
              <w:t xml:space="preserve">Шишино</w:t>
            </w:r>
            <w:r>
              <w:rPr>
                <w:color w:val="000000" w:themeColor="text1"/>
              </w:rPr>
              <w:t xml:space="preserve">», с. </w:t>
            </w:r>
            <w:r>
              <w:rPr>
                <w:color w:val="000000" w:themeColor="text1"/>
              </w:rPr>
              <w:t xml:space="preserve">Шишино</w:t>
            </w:r>
            <w:r>
              <w:rPr>
                <w:color w:val="000000" w:themeColor="text1"/>
              </w:rPr>
              <w:t xml:space="preserve">, </w:t>
            </w:r>
            <w:r>
              <w:rPr>
                <w:color w:val="000000" w:themeColor="text1"/>
              </w:rPr>
              <w:t xml:space="preserve">мкр</w:t>
            </w:r>
            <w:r>
              <w:rPr>
                <w:color w:val="000000" w:themeColor="text1"/>
              </w:rPr>
              <w:t xml:space="preserve">. «Хохлово-68», с. </w:t>
            </w:r>
            <w:r>
              <w:rPr>
                <w:color w:val="000000" w:themeColor="text1"/>
              </w:rPr>
              <w:t xml:space="preserve">Шишино</w:t>
            </w:r>
            <w:r>
              <w:rPr>
                <w:color w:val="000000" w:themeColor="text1"/>
              </w:rPr>
              <w:t xml:space="preserve">, автомобильная дорога «</w:t>
            </w:r>
            <w:r>
              <w:rPr>
                <w:color w:val="000000" w:themeColor="text1"/>
              </w:rPr>
              <w:t xml:space="preserve">Беломестное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– </w:t>
            </w:r>
            <w:r>
              <w:rPr>
                <w:color w:val="000000" w:themeColor="text1"/>
              </w:rPr>
              <w:t xml:space="preserve">Шишино</w:t>
            </w:r>
            <w:r>
              <w:rPr>
                <w:color w:val="000000" w:themeColor="text1"/>
              </w:rPr>
              <w:t xml:space="preserve">», с. </w:t>
            </w:r>
            <w:r>
              <w:rPr>
                <w:color w:val="000000" w:themeColor="text1"/>
              </w:rPr>
              <w:t xml:space="preserve">Беломестное</w:t>
            </w:r>
            <w:r>
              <w:rPr>
                <w:color w:val="000000" w:themeColor="text1"/>
              </w:rPr>
              <w:t xml:space="preserve">, автомобильная дорога «Северо-восточный обход города Белгорода» – </w:t>
            </w:r>
            <w:r>
              <w:rPr>
                <w:color w:val="000000" w:themeColor="text1"/>
              </w:rPr>
              <w:t xml:space="preserve">Беломестное</w:t>
            </w:r>
            <w:r>
              <w:rPr>
                <w:color w:val="000000" w:themeColor="text1"/>
              </w:rPr>
              <w:t xml:space="preserve"> – </w:t>
              <w:br/>
              <w:t xml:space="preserve">Петропавловка – Киселевский», автомобильная дорога «Северо-восточный обход города Белгорода», </w:t>
              <w:br/>
              <w:t xml:space="preserve">г. Белгород </w:t>
            </w:r>
            <w:r>
              <w:rPr>
                <w:color w:val="000000" w:themeColor="text1"/>
              </w:rPr>
              <w:t xml:space="preserve">(пр-т Б. Хмельницкого, Белгородский пр-т, ул. Вокзальная)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Регулярные перевозки по регулируемым тарифам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68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01.10.2023 г.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jc w:val="center"/>
          <w:trHeight w:val="299"/>
        </w:trPr>
        <w:tc>
          <w:tcPr>
            <w:tcW w:w="7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117</w:t>
            </w:r>
            <w:r/>
          </w:p>
        </w:tc>
        <w:tc>
          <w:tcPr>
            <w:tcW w:w="144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214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281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Энергомаш – микрорайон «Стрелецкое 73/1» – с. Стрелецкое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680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г. Белгород (ул. </w:t>
            </w:r>
            <w:r>
              <w:rPr>
                <w:color w:val="000000" w:themeColor="text1"/>
              </w:rPr>
              <w:t xml:space="preserve">Котлозаводская</w:t>
            </w:r>
            <w:r>
              <w:rPr>
                <w:color w:val="000000" w:themeColor="text1"/>
              </w:rPr>
              <w:t xml:space="preserve">, пр-т Б. Хмельницкого), автомобильная дорога «Северный подход к городу Белгороду», </w:t>
            </w:r>
            <w:r>
              <w:rPr>
                <w:color w:val="000000" w:themeColor="text1"/>
              </w:rPr>
              <w:t xml:space="preserve">пгт</w:t>
            </w:r>
            <w:r>
              <w:rPr>
                <w:color w:val="000000" w:themeColor="text1"/>
              </w:rPr>
              <w:t xml:space="preserve">. Северный, микрорайон «Стрелецкое-73/1» (ул. Надежды, 1-й Чистый пер., ул. Богатая, ул. Мостовая, ул. Победы, ул.</w:t>
            </w:r>
            <w:r>
              <w:rPr>
                <w:color w:val="000000" w:themeColor="text1"/>
              </w:rPr>
              <w:t xml:space="preserve"> Надежды), микрорайон «Стрелецкое-23» (ул. Болховская), автомобильная дорога М-2 «Крым», с. Стрелецкое (ул. Славянская, ул. Строительная, пер. Королева, ул. Королева, автомобильная дорога М-2 «Крым», микрорайон «Стрелецкое-23» (ул. Болховская), микрорайон </w:t>
            </w:r>
            <w:r>
              <w:rPr>
                <w:color w:val="000000" w:themeColor="text1"/>
              </w:rPr>
              <w:t xml:space="preserve">«Стрелецкое-73/1» (ул. Надежды, 1-й Чистый пер., ул. Богатая, ул. Мостовая, ул. Победы, ул. Надежды),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  <w:t xml:space="preserve">пгт</w:t>
            </w:r>
            <w:r>
              <w:rPr>
                <w:color w:val="000000" w:themeColor="text1"/>
              </w:rPr>
              <w:t xml:space="preserve">. Северный, автомобильная дорога «Северный подход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к городу Белгороду», г. Белгород (пр-т Б. Хмельницкого, ул. </w:t>
            </w:r>
            <w:r>
              <w:rPr>
                <w:color w:val="000000" w:themeColor="text1"/>
              </w:rPr>
              <w:t xml:space="preserve">Котлозаводская</w:t>
            </w:r>
            <w:r>
              <w:rPr>
                <w:color w:val="000000" w:themeColor="text1"/>
              </w:rPr>
              <w:t xml:space="preserve">)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  <w:p>
            <w:pPr>
              <w:jc w:val="center"/>
              <w:rPr>
                <w:color w:val="000000" w:themeColor="text1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Регулярные перевозки по регулируемым тарифам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68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01.01.2024 г.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jc w:val="center"/>
          <w:trHeight w:val="299"/>
        </w:trPr>
        <w:tc>
          <w:tcPr>
            <w:tcW w:w="7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119</w:t>
            </w:r>
            <w:r/>
          </w:p>
        </w:tc>
        <w:tc>
          <w:tcPr>
            <w:tcW w:w="144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223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281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Рынок «Салют» – микрорайон «Пушкарное-78»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680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г. Белгород (ул. Железнодорожная, пр-т Ватутина, ул. Победы, ул. Князя Трубецкого, пр-т Славы, ул. Вокзальная, ул. Преображенская, ул. Сумская), с. Стрелецкое (ул.</w:t>
            </w:r>
            <w:r>
              <w:rPr>
                <w:color w:val="000000" w:themeColor="text1"/>
              </w:rPr>
              <w:t xml:space="preserve"> Королева), автомобильная дорога «Белгород – Грайворон – Козинка», с. Пушкарное (микрорайон «Пушкарное-78»: ул. Полевая, ул. Бородинская), (микрорайон «Пушкарное-78»: ул. Бородинская, ул. Дозорная, 2-й Уездный пер., ул. Ратная, проезд от ул. Ратная до ул. </w:t>
            </w:r>
            <w:r>
              <w:rPr>
                <w:color w:val="000000" w:themeColor="text1"/>
              </w:rPr>
              <w:t xml:space="preserve">Сведенческая</w:t>
            </w:r>
            <w:r>
              <w:rPr>
                <w:color w:val="000000" w:themeColor="text1"/>
              </w:rPr>
              <w:t xml:space="preserve">, ул. </w:t>
            </w:r>
            <w:r>
              <w:rPr>
                <w:color w:val="000000" w:themeColor="text1"/>
              </w:rPr>
              <w:t xml:space="preserve">Сведенческая</w:t>
            </w:r>
            <w:r>
              <w:rPr>
                <w:color w:val="000000" w:themeColor="text1"/>
              </w:rPr>
              <w:t xml:space="preserve">, проезд от ул. </w:t>
            </w:r>
            <w:r>
              <w:rPr>
                <w:color w:val="000000" w:themeColor="text1"/>
              </w:rPr>
              <w:t xml:space="preserve">Сведенческая</w:t>
            </w:r>
            <w:r>
              <w:rPr>
                <w:color w:val="000000" w:themeColor="text1"/>
              </w:rPr>
              <w:t xml:space="preserve"> до ул. Ратная,</w:t>
            </w:r>
            <w:r>
              <w:rPr>
                <w:color w:val="000000" w:themeColor="text1"/>
              </w:rPr>
              <w:t xml:space="preserve"> ул. Ратная, ул. Полевая), автомобильная дорога «Белгород – Грайворон – Козинка», с. Стрелецкое (ул. Королева), г. Белгород (ул. Сумская, пр-т Славы, ул. Вокзальная, Гражданский пр-т, ул. Белгородского полка, ул. Победы, пр-т Ватутина, ул. Железнодорожная)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  <w:p>
            <w:pPr>
              <w:jc w:val="center"/>
              <w:rPr>
                <w:color w:val="000000" w:themeColor="text1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Регулярные перевозки по регулируемым тарифам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68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01.08.2024 г.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299"/>
        </w:trPr>
        <w:tc>
          <w:tcPr>
            <w:tcW w:w="722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120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445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223А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2811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Рынок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«Салют» – </w:t>
            </w: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микрорайон «Казацкий»</w:t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</w:p>
        </w:tc>
        <w:tc>
          <w:tcPr>
            <w:tcW w:w="6803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eastAsia="Times New Roman" w:cs="Times New Roman"/>
                <w:color w:val="000000" w:themeColor="text1"/>
                <w:sz w:val="30"/>
                <w:szCs w:val="3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30"/>
                <w:szCs w:val="3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30"/>
                <w:szCs w:val="3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30"/>
                <w:szCs w:val="30"/>
              </w:rPr>
            </w:r>
          </w:p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г. Белгород (ул. Железнодорожная, пр-т Ватутина,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</w:p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eastAsia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ул. Князя Трубецкого, Гражданский пр-т, пр-т Славы,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eastAsia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ул. Вокзальная, ул. Преображенская, ул. Сумская), автомобильная дорога «Белгород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Грайворон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Козинка», федеральная автомобильная дорога М-2 «Крым»,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eastAsia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с. Ст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релецкое, микрорайон «Стрелецкое-23А»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eastAsia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(ул. Боярская), федеральная автомобильная дорога М-2 «Крым», автомобильная дорога «Белгород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Грайворон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–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Козинка», с. Стрелецкое (ул. Юности, ул. Королева),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eastAsia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г. Белгород (ул. Сумская, пр-т Славы,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пр-т Б. Хмельницкого,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Белгородский пр-т, ул. Вокзальная, Гражданский пр-т, ул. Белгородского полка, ул. Победы, пр-т Ватутина, ул. Железнодорожная)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</w:p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Регулярные перевозки по регулируемым тарифам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686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01.07.2022 г.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jc w:val="center"/>
          <w:trHeight w:val="299"/>
        </w:trPr>
        <w:tc>
          <w:tcPr>
            <w:tcW w:w="7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121</w:t>
            </w:r>
            <w:r/>
          </w:p>
        </w:tc>
        <w:tc>
          <w:tcPr>
            <w:tcW w:w="144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225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281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Рынок «Салют» – с. Драгунское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680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sz w:val="20"/>
                <w:szCs w:val="20"/>
                <w:highlight w:val="none"/>
              </w:rPr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г. Белгород (ул. Железнодорожная, пр-т Ватутина, ул. Победы, ул. Князя Трубецкого, пр-т Славы, ул. Вокзальная, ул. Преображенская, ул. Сумская), с. Стрелецкое (ул. Королева), автомобильная дорога «Белгород – Грайворон – Козинка», с. Драгунское </w:t>
            </w:r>
            <w:r>
              <w:rPr>
                <w:color w:val="000000" w:themeColor="text1"/>
              </w:rPr>
              <w:t xml:space="preserve">(ул. Драгунская), автомобильная дорога «Белгород – Грайворон – Козинка», с. Стрелецкое (ул. Королева), г. Белгород (ул. Сумская, пр-т Славы, ул. Вокзальная, Гражданский пр-т, ул. Белгородского полка, ул. Победы, пр-т Ватутина, ул. Железнодорожная)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sz w:val="20"/>
                <w:szCs w:val="20"/>
                <w:highlight w:val="none"/>
              </w:rPr>
            </w:r>
            <w:r>
              <w:rPr>
                <w:color w:val="000000" w:themeColor="text1"/>
                <w:sz w:val="20"/>
                <w:szCs w:val="20"/>
                <w:highlight w:val="none"/>
              </w:rPr>
            </w:r>
            <w:r>
              <w:rPr>
                <w:color w:val="000000" w:themeColor="text1"/>
                <w:sz w:val="20"/>
                <w:szCs w:val="20"/>
                <w:highlight w:val="none"/>
              </w:rPr>
            </w:r>
          </w:p>
        </w:tc>
        <w:tc>
          <w:tcP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Регулярные перевозки по регулируемым тарифам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68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01.01.2024 г.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jc w:val="center"/>
          <w:trHeight w:val="299"/>
        </w:trPr>
        <w:tc>
          <w:tcPr>
            <w:tcW w:w="7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122</w:t>
            </w:r>
            <w:r/>
          </w:p>
        </w:tc>
        <w:tc>
          <w:tcPr>
            <w:tcW w:w="144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223И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281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Рынок «Салют» – микрорайон «Стрелецкое-23»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680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sz w:val="20"/>
                <w:szCs w:val="20"/>
                <w:highlight w:val="none"/>
              </w:rPr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г. Белгород (ул. Железнодорожная, пр-т Ватутина, ул. Победы, ул. Князя Трубецкого, пр-т </w:t>
            </w:r>
            <w:r>
              <w:rPr>
                <w:color w:val="000000" w:themeColor="text1"/>
              </w:rPr>
              <w:t xml:space="preserve">Славы, ул. Вокзальная, ул. Преображенская, ул. Сумская), с. Стрелецкое (ул. Королева, автомобильная дорога «Белгород – Грайворон – Козинка», микрорайон «Стрелецкое-23»: ул. Строительная, ул. Славянская, ул. Болховская), микрорайон «Стрелецкое-23»: ул. Болх</w:t>
            </w:r>
            <w:r>
              <w:rPr>
                <w:color w:val="000000" w:themeColor="text1"/>
              </w:rPr>
              <w:t xml:space="preserve">овская, ул. Славянская, ул. Строительная, автомобильная дорога «Белгород – Грайворон – Козинка», ул. Королева), г. Белгород (ул. Сумская, пр-т Славы, ул. Вокзальная, Гражданский пр-т, ул. Белгородского полка, ул. Победы, пр-т Ватутина, ул. Железнодорожная)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sz w:val="20"/>
                <w:szCs w:val="20"/>
                <w:highlight w:val="none"/>
              </w:rPr>
            </w:r>
            <w:r>
              <w:rPr>
                <w:color w:val="000000" w:themeColor="text1"/>
                <w:sz w:val="20"/>
                <w:szCs w:val="20"/>
                <w:highlight w:val="none"/>
              </w:rPr>
            </w:r>
            <w:r>
              <w:rPr>
                <w:color w:val="000000" w:themeColor="text1"/>
                <w:sz w:val="20"/>
                <w:szCs w:val="20"/>
                <w:highlight w:val="none"/>
              </w:rPr>
            </w:r>
          </w:p>
        </w:tc>
        <w:tc>
          <w:tcP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Регулярные перевозки по регулируемым тарифам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68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01.01.2024 г.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jc w:val="center"/>
          <w:trHeight w:val="299"/>
        </w:trPr>
        <w:tc>
          <w:tcPr>
            <w:tcW w:w="7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123</w:t>
            </w:r>
            <w:r/>
          </w:p>
        </w:tc>
        <w:tc>
          <w:tcPr>
            <w:tcW w:w="144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227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281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Энергомаш – микрорайон «Севрюково-62.25»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680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г. Белгород (ул. </w:t>
            </w:r>
            <w:r>
              <w:rPr>
                <w:color w:val="000000" w:themeColor="text1"/>
              </w:rPr>
              <w:t xml:space="preserve">Котлозаводская</w:t>
            </w:r>
            <w:r>
              <w:rPr>
                <w:color w:val="000000" w:themeColor="text1"/>
              </w:rPr>
              <w:t xml:space="preserve">, Белгородский пр-т, ул. Белгородского полка, ул. </w:t>
            </w:r>
            <w:r>
              <w:rPr>
                <w:color w:val="000000" w:themeColor="text1"/>
              </w:rPr>
              <w:t xml:space="preserve">Волчанская</w:t>
            </w:r>
            <w:r>
              <w:rPr>
                <w:color w:val="000000" w:themeColor="text1"/>
              </w:rPr>
              <w:t xml:space="preserve">, ул. </w:t>
            </w:r>
            <w:r>
              <w:rPr>
                <w:color w:val="000000" w:themeColor="text1"/>
              </w:rPr>
              <w:t xml:space="preserve">Корочанская</w:t>
            </w:r>
            <w:r>
              <w:rPr>
                <w:color w:val="000000" w:themeColor="text1"/>
              </w:rPr>
              <w:t xml:space="preserve">, ул. Сторожевая, ул. Энергетиков), микрорайон «Новосадовый-41» (Васильковый пер.), автомобильная дорога «Разумное – </w:t>
            </w:r>
            <w:r>
              <w:rPr>
                <w:color w:val="000000" w:themeColor="text1"/>
              </w:rPr>
              <w:t xml:space="preserve">Севрюково</w:t>
            </w:r>
            <w:r>
              <w:rPr>
                <w:color w:val="000000" w:themeColor="text1"/>
              </w:rPr>
              <w:t xml:space="preserve"> – </w:t>
            </w:r>
            <w:r>
              <w:rPr>
                <w:color w:val="000000" w:themeColor="text1"/>
              </w:rPr>
              <w:t xml:space="preserve">Новосадовый</w:t>
            </w:r>
            <w:r>
              <w:rPr>
                <w:color w:val="000000" w:themeColor="text1"/>
              </w:rPr>
              <w:t xml:space="preserve">», автомобильная дорога «Белгород – Новый Оскол – Советское – Ближняя </w:t>
            </w:r>
            <w:r>
              <w:rPr>
                <w:color w:val="000000" w:themeColor="text1"/>
              </w:rPr>
              <w:t xml:space="preserve">Игуменка</w:t>
            </w:r>
            <w:r>
              <w:rPr>
                <w:color w:val="000000" w:themeColor="text1"/>
              </w:rPr>
              <w:t xml:space="preserve"> – </w:t>
            </w:r>
            <w:r>
              <w:rPr>
                <w:color w:val="000000" w:themeColor="text1"/>
              </w:rPr>
              <w:t xml:space="preserve">Севрюково</w:t>
            </w:r>
            <w:r>
              <w:rPr>
                <w:color w:val="000000" w:themeColor="text1"/>
              </w:rPr>
              <w:t xml:space="preserve"> – </w:t>
            </w:r>
            <w:r>
              <w:rPr>
                <w:color w:val="000000" w:themeColor="text1"/>
              </w:rPr>
              <w:t xml:space="preserve">Мясоедово</w:t>
            </w:r>
            <w:r>
              <w:rPr>
                <w:color w:val="000000" w:themeColor="text1"/>
              </w:rPr>
              <w:t xml:space="preserve">», с. Ближняя </w:t>
            </w:r>
            <w:r>
              <w:rPr>
                <w:color w:val="000000" w:themeColor="text1"/>
              </w:rPr>
              <w:t xml:space="preserve">Игуменка</w:t>
            </w:r>
            <w:r>
              <w:rPr>
                <w:color w:val="000000" w:themeColor="text1"/>
              </w:rPr>
              <w:t xml:space="preserve"> (ул. Центральная, </w:t>
            </w:r>
            <w:r>
              <w:rPr>
                <w:color w:val="000000" w:themeColor="text1"/>
              </w:rPr>
              <w:t xml:space="preserve">ул. Индустриальная), микрорайон «Севрюково-62.25» (ул. Студенческая), с. Ближняя </w:t>
            </w:r>
            <w:r>
              <w:rPr>
                <w:color w:val="000000" w:themeColor="text1"/>
              </w:rPr>
              <w:t xml:space="preserve">Игуменка</w:t>
            </w:r>
            <w:r>
              <w:rPr>
                <w:color w:val="000000" w:themeColor="text1"/>
              </w:rPr>
              <w:t xml:space="preserve"> (ул. Индустриальная, ул. Центральная), автомобильная дорога «Белгород – Новый Оскол – Советское – Ближняя </w:t>
            </w:r>
            <w:r>
              <w:rPr>
                <w:color w:val="000000" w:themeColor="text1"/>
              </w:rPr>
              <w:t xml:space="preserve">Игуменка</w:t>
            </w:r>
            <w:r>
              <w:rPr>
                <w:color w:val="000000" w:themeColor="text1"/>
              </w:rPr>
              <w:t xml:space="preserve"> – </w:t>
            </w:r>
            <w:r>
              <w:rPr>
                <w:color w:val="000000" w:themeColor="text1"/>
              </w:rPr>
              <w:t xml:space="preserve">Севрюково</w:t>
            </w:r>
            <w:r>
              <w:rPr>
                <w:color w:val="000000" w:themeColor="text1"/>
              </w:rPr>
              <w:t xml:space="preserve"> – </w:t>
            </w:r>
            <w:r>
              <w:rPr>
                <w:color w:val="000000" w:themeColor="text1"/>
              </w:rPr>
              <w:t xml:space="preserve">Мясоедово</w:t>
            </w:r>
            <w:r>
              <w:rPr>
                <w:color w:val="000000" w:themeColor="text1"/>
              </w:rPr>
              <w:t xml:space="preserve">», автомобильная дорога «Разумное – </w:t>
            </w:r>
            <w:r>
              <w:rPr>
                <w:color w:val="000000" w:themeColor="text1"/>
              </w:rPr>
              <w:t xml:space="preserve">Севрюково</w:t>
            </w:r>
            <w:r>
              <w:rPr>
                <w:color w:val="000000" w:themeColor="text1"/>
              </w:rPr>
              <w:t xml:space="preserve"> – </w:t>
            </w:r>
            <w:r>
              <w:rPr>
                <w:color w:val="000000" w:themeColor="text1"/>
              </w:rPr>
              <w:t xml:space="preserve">Новосадовый</w:t>
            </w:r>
            <w:r>
              <w:rPr>
                <w:color w:val="000000" w:themeColor="text1"/>
              </w:rPr>
              <w:t xml:space="preserve">», микрорайон «Новосадовый-41» (Васильковый пер.), г. Белгород (ул. Энергетиков, ул. Сторожевая, ул. </w:t>
            </w:r>
            <w:r>
              <w:rPr>
                <w:color w:val="000000" w:themeColor="text1"/>
              </w:rPr>
              <w:t xml:space="preserve">Корочанская</w:t>
            </w:r>
            <w:r>
              <w:rPr>
                <w:color w:val="000000" w:themeColor="text1"/>
              </w:rPr>
              <w:t xml:space="preserve">, ул. </w:t>
            </w:r>
            <w:r>
              <w:rPr>
                <w:color w:val="000000" w:themeColor="text1"/>
              </w:rPr>
              <w:t xml:space="preserve">Волчанская</w:t>
            </w:r>
            <w:r>
              <w:rPr>
                <w:color w:val="000000" w:themeColor="text1"/>
              </w:rPr>
              <w:t xml:space="preserve">, ул. Белгородского полка, Белгородский пр-т, ул. </w:t>
            </w:r>
            <w:r>
              <w:rPr>
                <w:color w:val="000000" w:themeColor="text1"/>
              </w:rPr>
              <w:t xml:space="preserve">Котлозаводская</w:t>
            </w:r>
            <w:r>
              <w:rPr>
                <w:color w:val="000000" w:themeColor="text1"/>
              </w:rPr>
              <w:t xml:space="preserve">)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  <w:p>
            <w:pPr>
              <w:jc w:val="center"/>
              <w:rPr>
                <w:color w:val="000000" w:themeColor="text1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Регулярные перевозки по регулируемым тарифам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68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01.01.2024 г.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jc w:val="center"/>
          <w:trHeight w:val="299"/>
        </w:trPr>
        <w:tc>
          <w:tcPr>
            <w:tcW w:w="7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 xml:space="preserve">125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144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highlight w:val="white"/>
              </w:rPr>
              <w:t xml:space="preserve">231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281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highlight w:val="white"/>
              </w:rPr>
              <w:t xml:space="preserve">Амбар</w:t>
            </w:r>
            <w:r>
              <w:rPr>
                <w:color w:val="000000" w:themeColor="text1"/>
              </w:rPr>
              <w:t xml:space="preserve"> –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highlight w:val="white"/>
              </w:rPr>
              <w:t xml:space="preserve">микрорайон «Разумное-22»</w:t>
            </w:r>
            <w:r>
              <w:rPr>
                <w:color w:val="000000" w:themeColor="text1"/>
              </w:rPr>
              <w:t xml:space="preserve"> – </w:t>
            </w:r>
            <w:r>
              <w:rPr>
                <w:color w:val="000000" w:themeColor="text1"/>
                <w:highlight w:val="white"/>
              </w:rPr>
              <w:t xml:space="preserve">микрорайон «Разумное-71»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680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  <w:p>
            <w:pPr>
              <w:jc w:val="center"/>
              <w:rPr>
                <w:color w:val="000000" w:themeColor="text1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highlight w:val="white"/>
              </w:rPr>
              <w:t xml:space="preserve">пгт</w:t>
            </w:r>
            <w:r>
              <w:rPr>
                <w:color w:val="000000" w:themeColor="text1"/>
                <w:highlight w:val="white"/>
              </w:rPr>
              <w:t xml:space="preserve">. Разумное (ул. Железнодорожная, автомобильная дорога «Белгород</w:t>
            </w:r>
            <w:r>
              <w:rPr>
                <w:color w:val="000000" w:themeColor="text1"/>
              </w:rPr>
              <w:t xml:space="preserve"> – </w:t>
            </w:r>
            <w:r>
              <w:rPr>
                <w:color w:val="000000" w:themeColor="text1"/>
                <w:highlight w:val="white"/>
              </w:rPr>
              <w:t xml:space="preserve">Шебекино</w:t>
            </w:r>
            <w:r>
              <w:rPr>
                <w:color w:val="000000" w:themeColor="text1"/>
              </w:rPr>
              <w:t xml:space="preserve"> – </w:t>
            </w:r>
            <w:r>
              <w:rPr>
                <w:color w:val="000000" w:themeColor="text1"/>
                <w:highlight w:val="white"/>
              </w:rPr>
              <w:t xml:space="preserve">Волоконовка»), ул. Восточная, ул. Юбилейная, ул. </w:t>
            </w:r>
            <w:r>
              <w:rPr>
                <w:color w:val="000000" w:themeColor="text1"/>
                <w:highlight w:val="white"/>
              </w:rPr>
              <w:t xml:space="preserve">Бельгина</w:t>
            </w:r>
            <w:r>
              <w:rPr>
                <w:color w:val="000000" w:themeColor="text1"/>
                <w:highlight w:val="white"/>
              </w:rPr>
              <w:t xml:space="preserve">, микрорайон «Разумное-22»: ул. Новая, ул. Ключевая, ул. Сказочн</w:t>
            </w:r>
            <w:r>
              <w:rPr>
                <w:color w:val="000000" w:themeColor="text1"/>
                <w:highlight w:val="white"/>
              </w:rPr>
              <w:t xml:space="preserve">ая, ул. Клубничная, ул. Виноградная, микрорайон «Разумное-71»: ул. Станичная, ул. Шаляпина, ул. Мирная, ул. Дружная, ул. Юности, ул. Хлебная, микрорайон «Разумное-71»: сектор Е, дополнительный рейс: (ул. Милая, ул. Ломоносова, ул. Декабристов, ул. Милая), </w:t>
            </w:r>
            <w:r>
              <w:rPr>
                <w:color w:val="000000" w:themeColor="text1"/>
                <w:highlight w:val="white"/>
              </w:rPr>
              <w:t xml:space="preserve">пгт</w:t>
            </w:r>
            <w:r>
              <w:rPr>
                <w:color w:val="000000" w:themeColor="text1"/>
                <w:highlight w:val="white"/>
              </w:rPr>
              <w:t xml:space="preserve">. Разумное (микрорайон «Разумное-71»: сектор Е, ул. Хлебная, ул. Юности, ул. Дружная, ул. Мирная, ул. Шаляпина, ул. Станичная, микрорайон «Разумное-22»: ул. Виноградная, ул. Клубничная, ул. Сказочная, ул. Ключевая, ул. Новая, </w:t>
            </w:r>
            <w:r>
              <w:rPr>
                <w:color w:val="000000" w:themeColor="text1"/>
                <w:highlight w:val="white"/>
              </w:rPr>
              <w:t xml:space="preserve">пгт</w:t>
            </w:r>
            <w:r>
              <w:rPr>
                <w:color w:val="000000" w:themeColor="text1"/>
                <w:highlight w:val="white"/>
              </w:rPr>
              <w:t xml:space="preserve">. Разумное (ул. </w:t>
            </w:r>
            <w:r>
              <w:rPr>
                <w:color w:val="000000" w:themeColor="text1"/>
                <w:highlight w:val="white"/>
              </w:rPr>
              <w:t xml:space="preserve">Бельгина</w:t>
            </w:r>
            <w:r>
              <w:rPr>
                <w:color w:val="000000" w:themeColor="text1"/>
                <w:highlight w:val="white"/>
              </w:rPr>
              <w:t xml:space="preserve">, ул. Юбилейная, ул. Восточная, автомобильная дорога </w:t>
            </w:r>
            <w:r>
              <w:rPr>
                <w:color w:val="000000" w:themeColor="text1"/>
                <w:highlight w:val="white"/>
              </w:rPr>
              <w:t xml:space="preserve">«Белгород</w:t>
            </w:r>
            <w:r>
              <w:rPr>
                <w:color w:val="000000" w:themeColor="text1"/>
              </w:rPr>
              <w:t xml:space="preserve"> – </w:t>
            </w:r>
            <w:r>
              <w:rPr>
                <w:color w:val="000000" w:themeColor="text1"/>
                <w:highlight w:val="white"/>
              </w:rPr>
              <w:t xml:space="preserve">Шебекино</w:t>
            </w:r>
            <w:r>
              <w:rPr>
                <w:color w:val="000000" w:themeColor="text1"/>
              </w:rPr>
              <w:t xml:space="preserve"> – </w:t>
            </w:r>
            <w:r>
              <w:rPr>
                <w:color w:val="000000" w:themeColor="text1"/>
                <w:highlight w:val="white"/>
              </w:rPr>
              <w:t xml:space="preserve">Волоконовка», ул. Железнодорожная)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  <w:p>
            <w:pPr>
              <w:jc w:val="center"/>
              <w:rPr>
                <w:color w:val="000000" w:themeColor="text1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highlight w:val="white"/>
              </w:rPr>
              <w:t xml:space="preserve">Регулярные перевозки по регулируемым тарифам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168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highlight w:val="white"/>
              </w:rPr>
              <w:t xml:space="preserve">01.02.2024 г.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</w:tr>
      <w:tr>
        <w:tblPrEx/>
        <w:trPr>
          <w:jc w:val="center"/>
          <w:trHeight w:val="299"/>
        </w:trPr>
        <w:tc>
          <w:tcPr>
            <w:tcW w:w="7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 xml:space="preserve">126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144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highlight w:val="white"/>
              </w:rPr>
              <w:t xml:space="preserve">234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281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highlight w:val="white"/>
              </w:rPr>
              <w:t xml:space="preserve">Аквапарк</w:t>
            </w:r>
            <w:r>
              <w:rPr>
                <w:color w:val="000000" w:themeColor="text1"/>
              </w:rPr>
              <w:t xml:space="preserve"> – </w:t>
            </w:r>
            <w:r>
              <w:rPr>
                <w:color w:val="000000" w:themeColor="text1"/>
                <w:highlight w:val="white"/>
              </w:rPr>
              <w:t xml:space="preserve">микрорайон «Разумное-54»</w:t>
            </w:r>
            <w:r>
              <w:rPr>
                <w:color w:val="000000" w:themeColor="text1"/>
              </w:rPr>
              <w:t xml:space="preserve"> – </w:t>
            </w:r>
            <w:r>
              <w:rPr>
                <w:color w:val="000000" w:themeColor="text1"/>
                <w:highlight w:val="white"/>
              </w:rPr>
              <w:t xml:space="preserve">микрорайон «Белгород-53»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680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  <w:p>
            <w:pPr>
              <w:jc w:val="center"/>
              <w:rPr>
                <w:color w:val="000000" w:themeColor="text1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highlight w:val="none"/>
              </w:rPr>
              <w:t xml:space="preserve">д</w:t>
            </w:r>
            <w:r>
              <w:rPr>
                <w:color w:val="000000" w:themeColor="text1"/>
                <w:highlight w:val="white"/>
              </w:rPr>
              <w:t xml:space="preserve">ополнительный рейс: (подъездная дорога к Аквапарку), </w:t>
            </w:r>
            <w:r>
              <w:rPr>
                <w:color w:val="000000" w:themeColor="text1"/>
                <w:highlight w:val="white"/>
              </w:rPr>
              <w:t xml:space="preserve">пгт</w:t>
            </w:r>
            <w:r>
              <w:rPr>
                <w:color w:val="000000" w:themeColor="text1"/>
                <w:highlight w:val="white"/>
              </w:rPr>
              <w:t xml:space="preserve">. Разумное (ул. </w:t>
            </w:r>
            <w:r>
              <w:rPr>
                <w:color w:val="000000" w:themeColor="text1"/>
                <w:highlight w:val="white"/>
              </w:rPr>
              <w:t xml:space="preserve">Разуменская</w:t>
            </w:r>
            <w:r>
              <w:rPr>
                <w:color w:val="000000" w:themeColor="text1"/>
                <w:highlight w:val="white"/>
              </w:rPr>
              <w:t xml:space="preserve">, ул. Железнодорожная, автомобильная дорога «Белгород</w:t>
            </w:r>
            <w:r>
              <w:rPr>
                <w:color w:val="000000" w:themeColor="text1"/>
              </w:rPr>
              <w:t xml:space="preserve"> – </w:t>
            </w:r>
            <w:r>
              <w:rPr>
                <w:color w:val="000000" w:themeColor="text1"/>
                <w:highlight w:val="white"/>
              </w:rPr>
              <w:t xml:space="preserve">Шебекино</w:t>
            </w:r>
            <w:r>
              <w:rPr>
                <w:color w:val="000000" w:themeColor="text1"/>
              </w:rPr>
              <w:t xml:space="preserve"> – </w:t>
            </w:r>
            <w:r>
              <w:rPr>
                <w:color w:val="000000" w:themeColor="text1"/>
                <w:highlight w:val="white"/>
              </w:rPr>
              <w:t xml:space="preserve">Волоконовка», ул. Восточная, ул. Юбилейная, ул. </w:t>
            </w:r>
            <w:r>
              <w:rPr>
                <w:color w:val="000000" w:themeColor="text1"/>
                <w:highlight w:val="white"/>
              </w:rPr>
              <w:t xml:space="preserve">Бельгина</w:t>
            </w:r>
            <w:r>
              <w:rPr>
                <w:color w:val="000000" w:themeColor="text1"/>
                <w:highlight w:val="white"/>
              </w:rPr>
              <w:t xml:space="preserve">, автомобильная дорога «ул. Макаренко (г. Белгород)</w:t>
            </w:r>
            <w:r>
              <w:rPr>
                <w:color w:val="000000" w:themeColor="text1"/>
              </w:rPr>
              <w:t xml:space="preserve"> – </w:t>
            </w:r>
            <w:r>
              <w:rPr>
                <w:color w:val="000000" w:themeColor="text1"/>
                <w:highlight w:val="white"/>
              </w:rPr>
              <w:t xml:space="preserve">п. Разумное», проезд «ул. Славянская</w:t>
            </w:r>
            <w:r>
              <w:rPr>
                <w:color w:val="000000" w:themeColor="text1"/>
              </w:rPr>
              <w:t xml:space="preserve"> – </w:t>
            </w:r>
            <w:r>
              <w:rPr>
                <w:color w:val="000000" w:themeColor="text1"/>
                <w:highlight w:val="white"/>
              </w:rPr>
              <w:t xml:space="preserve">ул. Почтовая», ул. Почтовая, проезд «ул. Почтовая</w:t>
            </w:r>
            <w:r>
              <w:rPr>
                <w:color w:val="000000" w:themeColor="text1"/>
              </w:rPr>
              <w:t xml:space="preserve"> – </w:t>
            </w:r>
            <w:r>
              <w:rPr>
                <w:color w:val="000000" w:themeColor="text1"/>
                <w:highlight w:val="white"/>
              </w:rPr>
              <w:t xml:space="preserve">ул. Терновая», ул. Культуры, проезд «ул. Почтовая</w:t>
            </w:r>
            <w:r>
              <w:rPr>
                <w:color w:val="000000" w:themeColor="text1"/>
              </w:rPr>
              <w:t xml:space="preserve"> – </w:t>
            </w:r>
            <w:r>
              <w:rPr>
                <w:color w:val="000000" w:themeColor="text1"/>
                <w:highlight w:val="white"/>
              </w:rPr>
              <w:t xml:space="preserve">ул. Терновая», ул. Вересковая, ул. Ромашковая, ул. Кленовая, ул. Изумрудная, ул. Преображенская), г. Белгород (ул. Энергетиков, ул. Почтовая, ул. Макаренко, ул. Индустриальная, ул. Новоселов, ул. Макаренко, ул. Почтовая, ул. Энергетиков), </w:t>
              <w:br/>
            </w:r>
            <w:r>
              <w:rPr>
                <w:color w:val="000000" w:themeColor="text1"/>
                <w:highlight w:val="white"/>
              </w:rPr>
              <w:t xml:space="preserve">пгт</w:t>
            </w:r>
            <w:r>
              <w:rPr>
                <w:color w:val="000000" w:themeColor="text1"/>
                <w:highlight w:val="white"/>
              </w:rPr>
              <w:t xml:space="preserve">. Разумное (микрорайон «Разумное-54»: ул. Преображенская, ул. Изумрудная, ул. Кленовая, ул. Ромашковая, ул. Вересковая, проезд «ул. Почтовая</w:t>
            </w:r>
            <w:r>
              <w:rPr>
                <w:color w:val="000000" w:themeColor="text1"/>
              </w:rPr>
              <w:t xml:space="preserve"> – </w:t>
            </w:r>
            <w:r>
              <w:rPr>
                <w:color w:val="000000" w:themeColor="text1"/>
                <w:highlight w:val="white"/>
              </w:rPr>
              <w:t xml:space="preserve">ул. Терновая», ул. Культуры, проезд «ул. Почтовая</w:t>
            </w:r>
            <w:r>
              <w:rPr>
                <w:color w:val="000000" w:themeColor="text1"/>
              </w:rPr>
              <w:t xml:space="preserve"> – </w:t>
            </w:r>
            <w:r>
              <w:rPr>
                <w:color w:val="000000" w:themeColor="text1"/>
                <w:highlight w:val="white"/>
              </w:rPr>
              <w:t xml:space="preserve">ул. Терновая», ул. Почтовая, проезд «ул. Славянская</w:t>
            </w:r>
            <w:r>
              <w:rPr>
                <w:color w:val="000000" w:themeColor="text1"/>
              </w:rPr>
              <w:t xml:space="preserve"> – </w:t>
            </w:r>
            <w:r>
              <w:rPr>
                <w:color w:val="000000" w:themeColor="text1"/>
                <w:highlight w:val="white"/>
              </w:rPr>
              <w:t xml:space="preserve">ул. Почтовая», автомобильная дорога «ул. Макаренко (г. Белгород)</w:t>
            </w:r>
            <w:r>
              <w:rPr>
                <w:color w:val="000000" w:themeColor="text1"/>
              </w:rPr>
              <w:t xml:space="preserve"> – </w:t>
            </w:r>
            <w:r>
              <w:rPr>
                <w:color w:val="000000" w:themeColor="text1"/>
                <w:highlight w:val="white"/>
              </w:rPr>
              <w:t xml:space="preserve">п. Разумное», ул. </w:t>
            </w:r>
            <w:r>
              <w:rPr>
                <w:color w:val="000000" w:themeColor="text1"/>
                <w:highlight w:val="white"/>
              </w:rPr>
              <w:t xml:space="preserve">Бельгина</w:t>
            </w:r>
            <w:r>
              <w:rPr>
                <w:color w:val="000000" w:themeColor="text1"/>
                <w:highlight w:val="white"/>
              </w:rPr>
              <w:t xml:space="preserve">, ул. Юбилейная, ул. Восточная, автомобильная дорога «Белгород</w:t>
            </w:r>
            <w:r>
              <w:rPr>
                <w:color w:val="000000" w:themeColor="text1"/>
              </w:rPr>
              <w:t xml:space="preserve"> – </w:t>
            </w:r>
            <w:r>
              <w:rPr>
                <w:color w:val="000000" w:themeColor="text1"/>
                <w:highlight w:val="white"/>
              </w:rPr>
              <w:t xml:space="preserve">Шебекино</w:t>
            </w:r>
            <w:r>
              <w:rPr>
                <w:color w:val="000000" w:themeColor="text1"/>
              </w:rPr>
              <w:t xml:space="preserve"> – </w:t>
            </w:r>
            <w:r>
              <w:rPr>
                <w:color w:val="000000" w:themeColor="text1"/>
                <w:highlight w:val="white"/>
              </w:rPr>
              <w:t xml:space="preserve">Волоконовка», ул. Железнодорожная, ул. </w:t>
            </w:r>
            <w:r>
              <w:rPr>
                <w:color w:val="000000" w:themeColor="text1"/>
                <w:highlight w:val="white"/>
              </w:rPr>
              <w:t xml:space="preserve">Разуменская</w:t>
            </w:r>
            <w:r>
              <w:rPr>
                <w:color w:val="000000" w:themeColor="text1"/>
                <w:highlight w:val="white"/>
              </w:rPr>
              <w:t xml:space="preserve">), подъездная дорога к Аквапарку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  <w:p>
            <w:pPr>
              <w:jc w:val="center"/>
              <w:rPr>
                <w:color w:val="000000" w:themeColor="text1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highlight w:val="white"/>
              </w:rPr>
              <w:t xml:space="preserve">Регулярные перевозки по регулируемым тарифам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168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highlight w:val="white"/>
              </w:rPr>
              <w:t xml:space="preserve">01.01.2024 г.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</w:tr>
      <w:tr>
        <w:tblPrEx/>
        <w:trPr>
          <w:trHeight w:val="299"/>
        </w:trPr>
        <w:tc>
          <w:tcPr>
            <w:tcW w:w="722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127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445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237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2811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Улица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Раздобаркина – улица Красноармей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ская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– </w:t>
            </w: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микрорайон «</w:t>
            </w: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Северный</w:t>
            </w: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-35</w:t>
            </w: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»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6803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eastAsia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г. Белгород (ул. Раздобаркина, ул. Молодежная,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</w:p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eastAsia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ул. Магистральная, ул. Красноармейская,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eastAsia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пр-т Б. Хмельницкого), автомобильная дорога «Северный подход к городу Белгороду», пгт. Северный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eastAsia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(ул. Пороховая, ул. Садовая, ул. Шоссейная), автомобильная дорога «Северн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ый подход к городу Белгороду», г. Белгород (пр-т Б. Хмельницкого,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ул. Красноармейская, ул. Магистральная, ул. Молодежная, ул. Извилистая, ул. Раздобаркина, ул. Булата Окуджавы)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</w:p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Регулярные перевозки по регулируемым тарифам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686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01.07.2022 г.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ind w:left="10348"/>
        <w:jc w:val="center"/>
        <w:rPr>
          <w:b/>
        </w:rPr>
      </w:pPr>
      <w:r>
        <w:rPr>
          <w:b/>
        </w:rPr>
        <w:t xml:space="preserve">Приложение </w:t>
      </w:r>
      <w:r>
        <w:rPr>
          <w:b/>
        </w:rPr>
        <w:t xml:space="preserve">№ 2</w:t>
      </w:r>
      <w:r>
        <w:rPr>
          <w:b/>
        </w:rPr>
      </w:r>
      <w:r>
        <w:rPr>
          <w:b/>
        </w:rPr>
      </w:r>
    </w:p>
    <w:p>
      <w:pPr>
        <w:ind w:left="10348" w:right="-31"/>
        <w:jc w:val="center"/>
        <w:rPr>
          <w:b/>
        </w:rPr>
      </w:pPr>
      <w:r>
        <w:rPr>
          <w:b/>
        </w:rPr>
        <w:t xml:space="preserve">к документу </w:t>
      </w:r>
      <w:r>
        <w:rPr>
          <w:b/>
        </w:rPr>
        <w:t xml:space="preserve">пла</w:t>
      </w:r>
      <w:r>
        <w:rPr>
          <w:b/>
        </w:rPr>
        <w:t xml:space="preserve">нирования регулярных перевозок пассажиров и багажа </w:t>
        <w:br/>
        <w:t xml:space="preserve">по муниципальным маршрутам регулярных перевозок и межмуниципальным маршрутам регулярных перевозок пригородного сообщения на территории городского округа «Город Белгород», муниципального района </w:t>
        <w:br/>
        <w:t xml:space="preserve">«Белгородс</w:t>
      </w:r>
      <w:r>
        <w:rPr>
          <w:b/>
        </w:rPr>
        <w:t xml:space="preserve">кий район»</w:t>
      </w:r>
      <w:r>
        <w:rPr>
          <w:b/>
        </w:rPr>
        <w:t xml:space="preserve"> </w:t>
      </w:r>
      <w:r>
        <w:rPr>
          <w:b/>
        </w:rPr>
      </w:r>
      <w:r>
        <w:rPr>
          <w:b/>
        </w:rPr>
      </w:r>
    </w:p>
    <w:p>
      <w:pPr>
        <w:jc w:val="center"/>
      </w:pPr>
      <w:r/>
      <w:r/>
    </w:p>
    <w:p>
      <w:pPr>
        <w:jc w:val="center"/>
      </w:pPr>
      <w:r/>
      <w:r/>
    </w:p>
    <w:p>
      <w:pPr>
        <w:jc w:val="center"/>
      </w:pPr>
      <w:r/>
      <w:r/>
    </w:p>
    <w:p>
      <w:pPr>
        <w:ind w:left="567" w:right="567"/>
        <w:jc w:val="center"/>
        <w:rPr>
          <w:b/>
          <w:bCs/>
        </w:rPr>
      </w:pPr>
      <w:r>
        <w:rPr>
          <w:b/>
          <w:bCs/>
        </w:rPr>
        <w:t xml:space="preserve">Перечень </w:t>
      </w:r>
      <w:r>
        <w:rPr>
          <w:b/>
          <w:bCs/>
        </w:rPr>
        <w:t xml:space="preserve">планируемых к установлению муниципальных маршрутов регулярных </w:t>
      </w:r>
      <w:r>
        <w:rPr>
          <w:b/>
          <w:bCs/>
        </w:rPr>
      </w:r>
      <w:r>
        <w:rPr>
          <w:b/>
          <w:bCs/>
        </w:rPr>
      </w:r>
    </w:p>
    <w:p>
      <w:pPr>
        <w:ind w:left="567" w:right="567"/>
        <w:jc w:val="center"/>
        <w:rPr>
          <w:b/>
          <w:bCs/>
        </w:rPr>
      </w:pPr>
      <w:r>
        <w:rPr>
          <w:b/>
          <w:bCs/>
        </w:rPr>
        <w:t xml:space="preserve">перевозок и межмуниципальных маршрутов регулярных перевозок пригородного сообщения</w:t>
      </w:r>
      <w:r>
        <w:rPr>
          <w:b/>
          <w:bCs/>
        </w:rPr>
      </w:r>
      <w:r>
        <w:rPr>
          <w:b/>
          <w:bCs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Style w:val="959"/>
        <w:tblW w:w="15481" w:type="dxa"/>
        <w:jc w:val="center"/>
        <w:tblInd w:w="191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41"/>
        <w:gridCol w:w="1417"/>
        <w:gridCol w:w="2803"/>
        <w:gridCol w:w="6835"/>
        <w:gridCol w:w="1952"/>
        <w:gridCol w:w="1732"/>
      </w:tblGrid>
      <w:tr>
        <w:tblPrEx/>
        <w:trPr>
          <w:jc w:val="center"/>
          <w:trHeight w:val="1350"/>
          <w:tblHeader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741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№ </w:t>
            </w:r>
            <w:r>
              <w:rPr>
                <w:b/>
                <w:color w:val="000000" w:themeColor="text1"/>
              </w:rPr>
            </w:r>
            <w:r>
              <w:rPr>
                <w:b/>
                <w:color w:val="000000" w:themeColor="text1"/>
              </w:rPr>
            </w:r>
          </w:p>
          <w:p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п/п</w:t>
            </w:r>
            <w:r>
              <w:rPr>
                <w:b/>
                <w:color w:val="000000" w:themeColor="text1"/>
              </w:rPr>
            </w:r>
            <w:r>
              <w:rPr>
                <w:b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Номер маршрута</w:t>
            </w:r>
            <w:r>
              <w:rPr>
                <w:b/>
                <w:color w:val="000000" w:themeColor="text1"/>
              </w:rPr>
            </w:r>
            <w:r>
              <w:rPr>
                <w:b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803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Наименование маршрута</w:t>
            </w:r>
            <w:r>
              <w:rPr>
                <w:b/>
                <w:color w:val="000000" w:themeColor="text1"/>
              </w:rPr>
            </w:r>
            <w:r>
              <w:rPr>
                <w:b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835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Путь следования</w:t>
            </w:r>
            <w:r>
              <w:rPr>
                <w:b/>
                <w:color w:val="000000" w:themeColor="text1"/>
              </w:rPr>
            </w:r>
            <w:r>
              <w:rPr>
                <w:b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952" w:type="dxa"/>
            <w:vAlign w:val="center"/>
            <w:textDirection w:val="lrTb"/>
            <w:noWrap w:val="false"/>
          </w:tcPr>
          <w:p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</w:r>
            <w:r>
              <w:rPr>
                <w:b/>
                <w:bCs/>
                <w:color w:val="000000" w:themeColor="text1"/>
              </w:rPr>
            </w:r>
            <w:r>
              <w:rPr>
                <w:b/>
                <w:bCs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732" w:type="dxa"/>
            <w:vAlign w:val="center"/>
            <w:textDirection w:val="lrTb"/>
            <w:noWrap w:val="false"/>
          </w:tcPr>
          <w:p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</w:r>
            <w:r>
              <w:rPr>
                <w:b/>
                <w:bCs/>
                <w:color w:val="000000" w:themeColor="text1"/>
              </w:rPr>
            </w:r>
            <w:r>
              <w:rPr>
                <w:b/>
                <w:bCs/>
                <w:color w:val="000000" w:themeColor="text1"/>
              </w:rPr>
            </w:r>
          </w:p>
        </w:tc>
      </w:tr>
      <w:tr>
        <w:tblPrEx/>
        <w:trPr>
          <w:jc w:val="center"/>
          <w:trHeight w:val="281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4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224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0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Рынок «Салют» – микрорайон «Драгунское-75»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83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eastAsia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г. Белгород (ул. Железнодорожная, пр-т Ватутина, ул. Победы, ул. Князя Трубецкого, пр-т Славы, ул. Вокзальная, ул. Преображенская, ул. Сумская), с. Стрелецкое (ул. Королева), автомобильная дорога «Белгород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Грайворон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Козинка», с. Драгунское (микрорайон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«Драгунское-75»: ул. Историческая), автомобильная дорога «Белгород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Грайворон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Козинка», с. Стрелецкое (ул. Королева), г. Белгород (ул. Сумская,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пр-т Славы, ул. Вокзальная, Гражданский пр-т, ул. Белгородского полка, ул. Победы, пр-т Ватутина, ул. Железно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дорожная)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Регулярные перевозки по регулируемым тарифам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3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01.01.2024 г.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ind w:left="10348"/>
        <w:jc w:val="center"/>
        <w:rPr>
          <w:b/>
        </w:rPr>
      </w:pPr>
      <w:r>
        <w:rPr>
          <w:b/>
        </w:rPr>
        <w:t xml:space="preserve">Приложение </w:t>
      </w:r>
      <w:r>
        <w:rPr>
          <w:b/>
        </w:rPr>
        <w:t xml:space="preserve">№ 3</w:t>
      </w:r>
      <w:r>
        <w:rPr>
          <w:b/>
        </w:rPr>
      </w:r>
      <w:r>
        <w:rPr>
          <w:b/>
        </w:rPr>
      </w:r>
    </w:p>
    <w:p>
      <w:pPr>
        <w:ind w:left="10348" w:right="-31"/>
        <w:jc w:val="center"/>
        <w:rPr>
          <w:b/>
        </w:rPr>
      </w:pPr>
      <w:r>
        <w:rPr>
          <w:b/>
        </w:rPr>
        <w:t xml:space="preserve">к документу </w:t>
      </w:r>
      <w:r>
        <w:rPr>
          <w:b/>
        </w:rPr>
        <w:t xml:space="preserve">пла</w:t>
      </w:r>
      <w:r>
        <w:rPr>
          <w:b/>
        </w:rPr>
        <w:t xml:space="preserve">нирования регулярных перевозок пассажиров и багажа </w:t>
        <w:br/>
        <w:t xml:space="preserve">по муниципальным маршрутам регулярных перевозок и межмуниципальным маршрутам регулярных перевозок пригородного сообщения на территории городского округа «Город Белгород», муниципального района </w:t>
        <w:br/>
        <w:t xml:space="preserve">«Белгородс</w:t>
      </w:r>
      <w:r>
        <w:rPr>
          <w:b/>
        </w:rPr>
        <w:t xml:space="preserve">кий район»</w:t>
      </w:r>
      <w:r>
        <w:rPr>
          <w:b/>
        </w:rPr>
        <w:t xml:space="preserve"> </w:t>
      </w:r>
      <w:r>
        <w:rPr>
          <w:b/>
        </w:rPr>
      </w:r>
      <w:r>
        <w:rPr>
          <w:b/>
        </w:rPr>
      </w:r>
    </w:p>
    <w:p>
      <w:pPr>
        <w:jc w:val="center"/>
      </w:pPr>
      <w:r/>
      <w:r/>
    </w:p>
    <w:p>
      <w:pPr>
        <w:jc w:val="center"/>
      </w:pPr>
      <w:r/>
      <w:r/>
    </w:p>
    <w:p>
      <w:pPr>
        <w:ind w:left="10348"/>
        <w:jc w:val="center"/>
        <w:rPr>
          <w:b/>
        </w:rPr>
      </w:pPr>
      <w:r>
        <w:rPr>
          <w:b/>
        </w:rPr>
      </w:r>
      <w:r>
        <w:rPr>
          <w:b/>
        </w:rPr>
      </w:r>
    </w:p>
    <w:p>
      <w:pPr>
        <w:jc w:val="center"/>
        <w:rPr>
          <w:b/>
          <w:bCs/>
        </w:rPr>
      </w:pPr>
      <w:r>
        <w:rPr>
          <w:b/>
          <w:bCs/>
        </w:rPr>
        <w:t xml:space="preserve">Перечень муниципальных маршрутов регулярных перевозок и межмуниципальных </w:t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</w:rPr>
        <w:t xml:space="preserve">маршрутов регулярных перевозок пригородного сообщения, планируемых к изменению</w:t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959"/>
        <w:tblW w:w="15452" w:type="dxa"/>
        <w:jc w:val="center"/>
        <w:tblLayout w:type="fixed"/>
        <w:tblLook w:val="04A0" w:firstRow="1" w:lastRow="0" w:firstColumn="1" w:lastColumn="0" w:noHBand="0" w:noVBand="1"/>
      </w:tblPr>
      <w:tblGrid>
        <w:gridCol w:w="722"/>
        <w:gridCol w:w="1422"/>
        <w:gridCol w:w="2792"/>
        <w:gridCol w:w="6846"/>
        <w:gridCol w:w="1944"/>
        <w:gridCol w:w="1726"/>
      </w:tblGrid>
      <w:tr>
        <w:tblPrEx/>
        <w:trPr>
          <w:jc w:val="center"/>
          <w:tblHeader/>
        </w:trPr>
        <w:tc>
          <w:tcPr>
            <w:tcW w:w="72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№ п/п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42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Номер маршрута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27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Наименование маршрута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684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Путь следования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Вид перевозок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726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Дата внесения изменений</w:t>
            </w:r>
            <w:r>
              <w:rPr>
                <w:b/>
                <w:color w:val="000000" w:themeColor="text1"/>
              </w:rPr>
            </w:r>
            <w:r>
              <w:rPr>
                <w:b/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в реестр маршрутов регулярных перевозок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jc w:val="center"/>
          <w:trHeight w:val="300"/>
        </w:trPr>
        <w:tc>
          <w:tcPr>
            <w:tcW w:w="722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3"/>
              </w:numPr>
            </w:pPr>
            <w:r/>
            <w:r/>
          </w:p>
        </w:tc>
        <w:tc>
          <w:tcPr>
            <w:tcW w:w="1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101А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27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Рынок «Салют» – хутор </w:t>
            </w:r>
            <w:r>
              <w:rPr>
                <w:color w:val="000000" w:themeColor="text1"/>
              </w:rPr>
              <w:t xml:space="preserve">Зачатеевка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684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</w:rPr>
              <w:t xml:space="preserve">г. Белгород (ул. Железнодорожная, пр-т Ватутина, 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ул. Князя Трубецкого, пр-т Славы, ул. Вокзальная, </w:t>
            </w:r>
            <w:r>
              <w:rPr>
                <w:color w:val="000000" w:themeColor="text1"/>
              </w:rPr>
              <w:br/>
              <w:t xml:space="preserve">ул. Преображенская, ул. Сумская), с. Стрелецкое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(ул. Королева), автомобильная дорога «Белгород – Грайворон</w:t>
            </w:r>
            <w:r>
              <w:rPr>
                <w:color w:val="000000" w:themeColor="text1"/>
              </w:rPr>
              <w:t xml:space="preserve"> – </w:t>
            </w:r>
            <w:r>
              <w:rPr>
                <w:color w:val="000000" w:themeColor="text1"/>
              </w:rPr>
              <w:t xml:space="preserve">Козинка», с. Стрелецкое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(ул. Краснооктябрьская), х. </w:t>
            </w:r>
            <w:r>
              <w:rPr>
                <w:color w:val="000000" w:themeColor="text1"/>
              </w:rPr>
              <w:t xml:space="preserve">Зачатеевка</w:t>
            </w:r>
            <w:r>
              <w:rPr>
                <w:color w:val="000000" w:themeColor="text1"/>
              </w:rPr>
              <w:t xml:space="preserve"> (ул. Широкая),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Стрелецкое (ул. Краснооктябрьская), автомобильная дорога «Белгород – Грайворон – Козинка», с. Стрелецкое (ул. Королева), г. Белгород (ул. Сумская, пр-т Славы,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</w:rPr>
              <w:t xml:space="preserve">ул. Вокзальная, Гражданский пр-т, ул. Белгородского полка, ул. Победы, пр-т Ватутина, ул. Железнодорожная)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Регулярные перевозки по регулируемым тарифам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72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01.02.2025 г.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jc w:val="center"/>
          <w:trHeight w:val="300"/>
        </w:trPr>
        <w:tc>
          <w:tcPr>
            <w:tcW w:w="722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3"/>
              </w:numPr>
            </w:pPr>
            <w:r/>
            <w:r/>
          </w:p>
        </w:tc>
        <w:tc>
          <w:tcPr>
            <w:tcW w:w="1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102Г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27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Энергомаш –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с. </w:t>
            </w:r>
            <w:r>
              <w:rPr>
                <w:color w:val="000000" w:themeColor="text1"/>
              </w:rPr>
              <w:t xml:space="preserve">Долбино</w:t>
            </w:r>
            <w:r>
              <w:rPr>
                <w:color w:val="000000" w:themeColor="text1"/>
              </w:rPr>
              <w:t xml:space="preserve"> –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х. </w:t>
            </w:r>
            <w:r>
              <w:rPr>
                <w:color w:val="000000" w:themeColor="text1"/>
              </w:rPr>
              <w:t xml:space="preserve">Угрим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684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</w:rPr>
              <w:t xml:space="preserve">г. Белгород (ул. </w:t>
            </w:r>
            <w:r>
              <w:rPr>
                <w:color w:val="000000" w:themeColor="text1"/>
              </w:rPr>
              <w:t xml:space="preserve">Котлозаводская</w:t>
            </w:r>
            <w:r>
              <w:rPr>
                <w:color w:val="000000" w:themeColor="text1"/>
              </w:rPr>
              <w:t xml:space="preserve">, пр-т Б. Хмельницкого, </w:t>
              <w:br/>
              <w:t xml:space="preserve">ул. Красноармейская, ул. Магистральная), п. Майский 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(ул. Дорожная, автомобильная дорога «Южный подход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к городу Белгороду», федеральная автомобильная дорога М-2 «Крым», ул. Садовая, ул. Каштановая), с. </w:t>
            </w:r>
            <w:r>
              <w:rPr>
                <w:color w:val="000000" w:themeColor="text1"/>
              </w:rPr>
              <w:t xml:space="preserve">Долбино</w:t>
            </w:r>
            <w:r>
              <w:rPr>
                <w:color w:val="000000" w:themeColor="text1"/>
              </w:rPr>
              <w:t xml:space="preserve"> </w:t>
              <w:br/>
              <w:t xml:space="preserve">(ул. Школьная, ул. Садовая), дополнительный рейс № 1: (автомобильная дорога «</w:t>
            </w:r>
            <w:r>
              <w:rPr>
                <w:color w:val="000000" w:themeColor="text1"/>
              </w:rPr>
              <w:t xml:space="preserve">Долбино</w:t>
            </w:r>
            <w:r>
              <w:rPr>
                <w:color w:val="000000" w:themeColor="text1"/>
              </w:rPr>
              <w:t xml:space="preserve"> – </w:t>
            </w:r>
            <w:r>
              <w:rPr>
                <w:color w:val="000000" w:themeColor="text1"/>
              </w:rPr>
              <w:t xml:space="preserve">Угрим</w:t>
            </w:r>
            <w:r>
              <w:rPr>
                <w:color w:val="000000" w:themeColor="text1"/>
              </w:rPr>
              <w:t xml:space="preserve">»), с. </w:t>
            </w:r>
            <w:r>
              <w:rPr>
                <w:color w:val="000000" w:themeColor="text1"/>
              </w:rPr>
              <w:t xml:space="preserve">Долбино</w:t>
            </w:r>
            <w:r>
              <w:rPr>
                <w:color w:val="000000" w:themeColor="text1"/>
              </w:rPr>
              <w:t xml:space="preserve"> (ул. Садовая, ул. Школьная), п. Майский (ул. Каштановая, ул. Садовая, федеральная автомобильная дорога М-2 «Крым», автомобильная дорога «Южный подход к городу Белгороду», ул. Дорожная), г. Белгород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(ул. Магистральная, ул. Красноармейская,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</w:rPr>
              <w:t xml:space="preserve">пр-т Б. Хмельницкого, ул. </w:t>
            </w:r>
            <w:r>
              <w:rPr>
                <w:color w:val="000000" w:themeColor="text1"/>
              </w:rPr>
              <w:t xml:space="preserve">Котлозаводская</w:t>
            </w:r>
            <w:r>
              <w:rPr>
                <w:color w:val="000000" w:themeColor="text1"/>
              </w:rPr>
              <w:t xml:space="preserve">)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Регулярные перевозки по регулируемым тарифам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72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01.02.2025 г.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jc w:val="center"/>
          <w:trHeight w:val="300"/>
        </w:trPr>
        <w:tc>
          <w:tcPr>
            <w:tcW w:w="722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3"/>
              </w:numPr>
            </w:pPr>
            <w:r/>
            <w:r/>
          </w:p>
        </w:tc>
        <w:tc>
          <w:tcPr>
            <w:tcW w:w="1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103Н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27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Энергомаш –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пгт</w:t>
            </w:r>
            <w:r>
              <w:rPr>
                <w:color w:val="000000" w:themeColor="text1"/>
              </w:rPr>
              <w:t xml:space="preserve">. Разумное –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с. Нижний Ольшанец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684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</w:rPr>
              <w:t xml:space="preserve">г. Белгород (ул. </w:t>
            </w:r>
            <w:r>
              <w:rPr>
                <w:color w:val="000000" w:themeColor="text1"/>
              </w:rPr>
              <w:t xml:space="preserve">Котлозаводская</w:t>
            </w:r>
            <w:r>
              <w:rPr>
                <w:color w:val="000000" w:themeColor="text1"/>
              </w:rPr>
              <w:t xml:space="preserve">, Белгородский пр-т, 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ул. Попова, пр-т Славы, ул. Белгородского полка,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ул. </w:t>
            </w:r>
            <w:r>
              <w:rPr>
                <w:color w:val="000000" w:themeColor="text1"/>
              </w:rPr>
              <w:t xml:space="preserve">Волчанская</w:t>
            </w:r>
            <w:r>
              <w:rPr>
                <w:color w:val="000000" w:themeColor="text1"/>
              </w:rPr>
              <w:t xml:space="preserve">), автомобильная дорога «Белгород – Шебекино – Волоконовка», </w:t>
            </w:r>
            <w:r>
              <w:rPr>
                <w:color w:val="000000" w:themeColor="text1"/>
              </w:rPr>
              <w:t xml:space="preserve">пгт</w:t>
            </w:r>
            <w:r>
              <w:rPr>
                <w:color w:val="000000" w:themeColor="text1"/>
              </w:rPr>
              <w:t xml:space="preserve">. Разумное (ул. </w:t>
            </w:r>
            <w:r>
              <w:rPr>
                <w:color w:val="000000" w:themeColor="text1"/>
              </w:rPr>
              <w:t xml:space="preserve">Бельгина</w:t>
            </w:r>
            <w:r>
              <w:rPr>
                <w:color w:val="000000" w:themeColor="text1"/>
              </w:rPr>
              <w:t xml:space="preserve">, ул. Юбилейная, ул. Восточная, ул. Железнодорожная,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ул. Березовая, улица </w:t>
            </w:r>
            <w:r>
              <w:rPr>
                <w:color w:val="000000" w:themeColor="text1"/>
              </w:rPr>
              <w:t xml:space="preserve">Разуменская</w:t>
            </w:r>
            <w:r>
              <w:rPr>
                <w:color w:val="000000" w:themeColor="text1"/>
              </w:rPr>
              <w:t xml:space="preserve">), автомобильная дорога «</w:t>
            </w:r>
            <w:r>
              <w:rPr>
                <w:color w:val="000000" w:themeColor="text1"/>
              </w:rPr>
              <w:t xml:space="preserve">Таврово</w:t>
            </w:r>
            <w:r>
              <w:rPr>
                <w:color w:val="000000" w:themeColor="text1"/>
              </w:rPr>
              <w:t xml:space="preserve"> – </w:t>
            </w:r>
            <w:r>
              <w:rPr>
                <w:color w:val="000000" w:themeColor="text1"/>
              </w:rPr>
              <w:t xml:space="preserve">Соломино</w:t>
            </w:r>
            <w:r>
              <w:rPr>
                <w:color w:val="000000" w:themeColor="text1"/>
              </w:rPr>
              <w:t xml:space="preserve"> – Разумное», автомобильная дорога подъезд к с. Нижний Ольшанец, с. Нижний Ольшанец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(ул. Придорожная), автомобильная дорога подъезд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к с. Нижний Ольшанец, автомобильная дорога «</w:t>
            </w:r>
            <w:r>
              <w:rPr>
                <w:color w:val="000000" w:themeColor="text1"/>
              </w:rPr>
              <w:t xml:space="preserve">Таврово</w:t>
            </w:r>
            <w:r>
              <w:rPr>
                <w:color w:val="000000" w:themeColor="text1"/>
              </w:rPr>
              <w:t xml:space="preserve"> – </w:t>
            </w:r>
            <w:r>
              <w:rPr>
                <w:color w:val="000000" w:themeColor="text1"/>
              </w:rPr>
              <w:t xml:space="preserve">Соломино</w:t>
            </w:r>
            <w:r>
              <w:rPr>
                <w:color w:val="000000" w:themeColor="text1"/>
              </w:rPr>
              <w:t xml:space="preserve"> – Разумное», </w:t>
            </w:r>
            <w:r>
              <w:rPr>
                <w:color w:val="000000" w:themeColor="text1"/>
              </w:rPr>
              <w:t xml:space="preserve">пгт</w:t>
            </w:r>
            <w:r>
              <w:rPr>
                <w:color w:val="000000" w:themeColor="text1"/>
              </w:rPr>
              <w:t xml:space="preserve">. Разумное (ул. </w:t>
            </w:r>
            <w:r>
              <w:rPr>
                <w:color w:val="000000" w:themeColor="text1"/>
              </w:rPr>
              <w:t xml:space="preserve">Разуменская</w:t>
            </w:r>
            <w:r>
              <w:rPr>
                <w:color w:val="000000" w:themeColor="text1"/>
              </w:rPr>
              <w:t xml:space="preserve">, ул. Березовая, ул. Железнодорожная), автомобильная дорога «Белгород – Шебекино – Волоконовка»,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пгт</w:t>
            </w:r>
            <w:r>
              <w:rPr>
                <w:color w:val="000000" w:themeColor="text1"/>
              </w:rPr>
              <w:t xml:space="preserve">. Разумное (ул. Восточная, ул. Юбилейная,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ул. </w:t>
            </w:r>
            <w:r>
              <w:rPr>
                <w:color w:val="000000" w:themeColor="text1"/>
              </w:rPr>
              <w:t xml:space="preserve">Бельгина</w:t>
            </w:r>
            <w:r>
              <w:rPr>
                <w:color w:val="000000" w:themeColor="text1"/>
              </w:rPr>
              <w:t xml:space="preserve">), автомобильная дорога «Белгород – Шебекино – Волоконовка», г. Белгород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(ул. </w:t>
            </w:r>
            <w:r>
              <w:rPr>
                <w:color w:val="000000" w:themeColor="text1"/>
              </w:rPr>
              <w:t xml:space="preserve">Волчанская</w:t>
            </w:r>
            <w:r>
              <w:rPr>
                <w:color w:val="000000" w:themeColor="text1"/>
              </w:rPr>
              <w:t xml:space="preserve">, </w:t>
            </w:r>
            <w:r>
              <w:rPr>
                <w:color w:val="000000" w:themeColor="text1"/>
              </w:rPr>
              <w:t xml:space="preserve">ул. Белгородского полка, </w:t>
              <w:br/>
              <w:t xml:space="preserve">Белгородский пр-т, </w:t>
            </w:r>
            <w:r>
              <w:rPr>
                <w:color w:val="000000" w:themeColor="text1"/>
              </w:rPr>
              <w:t xml:space="preserve">ул. </w:t>
            </w:r>
            <w:r>
              <w:rPr>
                <w:color w:val="000000" w:themeColor="text1"/>
              </w:rPr>
              <w:t xml:space="preserve">Котлозаводская</w:t>
            </w:r>
            <w:r>
              <w:rPr>
                <w:color w:val="000000" w:themeColor="text1"/>
              </w:rPr>
              <w:t xml:space="preserve">)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Регулярные </w:t>
            </w:r>
            <w:r>
              <w:rPr>
                <w:color w:val="000000" w:themeColor="text1"/>
              </w:rPr>
              <w:t xml:space="preserve">перевозки по регулируемым тарифам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72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01.02.2025 г.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jc w:val="center"/>
          <w:trHeight w:val="300"/>
        </w:trPr>
        <w:tc>
          <w:tcPr>
            <w:tcW w:w="722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3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109А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27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Энергомаш –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х. </w:t>
            </w:r>
            <w:r>
              <w:rPr>
                <w:color w:val="000000" w:themeColor="text1"/>
              </w:rPr>
              <w:t xml:space="preserve">Валковский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684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</w:rPr>
              <w:t xml:space="preserve">г. Белгород (ул. </w:t>
            </w:r>
            <w:r>
              <w:rPr>
                <w:color w:val="000000" w:themeColor="text1"/>
              </w:rPr>
              <w:t xml:space="preserve">Котлозаводская</w:t>
            </w:r>
            <w:r>
              <w:rPr>
                <w:color w:val="000000" w:themeColor="text1"/>
              </w:rPr>
              <w:t xml:space="preserve">, пр-т Б. Хмельницкого, </w:t>
              <w:br/>
              <w:t xml:space="preserve">ул. Красноармейская, ул. Магистральная), п. Майский 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(ул. Дорожная), автомобильная дорога «Южный подход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к городу Белгор</w:t>
            </w:r>
            <w:r>
              <w:rPr>
                <w:color w:val="000000" w:themeColor="text1"/>
              </w:rPr>
              <w:t xml:space="preserve">оду», федеральная автомобильная дорога М-2 «Крым» Москва – Тула – Орел – Курск – Белгород – государственная граница с Украиной, автомобильная дорога «Крым» – Октябрьский – Бессоновка», автомобильная дорога «Подъезд к поселку Октябрьский», </w:t>
            </w:r>
            <w:r>
              <w:rPr>
                <w:color w:val="000000" w:themeColor="text1"/>
              </w:rPr>
              <w:t xml:space="preserve">автомобильная дорога «Октябрьский – Отрадное»,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с. Отрадное (ул. Советская, ул. Привокзальная) с. Красная Нива (ул. Кутузова), с. Отрадное (ул. Привокзальная,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ул. Советская), автомобильная дорога Октябрьский – Отрадное, автомобильная дорога «Подъезд к пос</w:t>
            </w:r>
            <w:r>
              <w:rPr>
                <w:color w:val="000000" w:themeColor="text1"/>
              </w:rPr>
              <w:t xml:space="preserve">елку Октябрьский», федеральная автомобильная дорога М-2 «Крым» Москва – Тула – Орел – Курск – Белгород – государственная граница с Украиной, автомобильная дорога «Южный подход к городу Белгороду», п. Майский (ул. Дорожная), г. Белгород (ул. Магистральная,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ул. </w:t>
            </w:r>
            <w:r>
              <w:rPr>
                <w:color w:val="000000" w:themeColor="text1"/>
              </w:rPr>
              <w:t xml:space="preserve">Красноармейская, пр</w:t>
            </w:r>
            <w:r>
              <w:rPr>
                <w:color w:val="000000" w:themeColor="text1"/>
              </w:rPr>
              <w:t xml:space="preserve">-т Б. Хмельницкого,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</w:rPr>
              <w:t xml:space="preserve">ул. </w:t>
            </w:r>
            <w:r>
              <w:rPr>
                <w:color w:val="000000" w:themeColor="text1"/>
              </w:rPr>
              <w:t xml:space="preserve">Котлозаводская</w:t>
            </w:r>
            <w:r>
              <w:rPr>
                <w:color w:val="000000" w:themeColor="text1"/>
              </w:rPr>
              <w:t xml:space="preserve">) 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Регулярные перевозки по регулируемым тарифам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72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01.02.2025 г.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jc w:val="center"/>
          <w:trHeight w:val="300"/>
        </w:trPr>
        <w:tc>
          <w:tcPr>
            <w:tcW w:w="722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3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109К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27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Энергомаш –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с. Красный Октябрь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684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</w:pPr>
            <w:r>
              <w:t xml:space="preserve">г. Белгород (ул. Котлозаводская, пр-т Б. Хмельницкого, </w:t>
            </w:r>
            <w:r/>
          </w:p>
          <w:p>
            <w:pPr>
              <w:jc w:val="center"/>
            </w:pPr>
            <w:r>
              <w:t xml:space="preserve">ул. Красноармейская, ул. Магистральная), п. Майский </w:t>
            </w:r>
            <w:r/>
          </w:p>
          <w:p>
            <w:pPr>
              <w:jc w:val="center"/>
            </w:pPr>
            <w:r>
              <w:t xml:space="preserve">(ул. Дорожная), автомобильная дорога «Южный подход </w:t>
            </w:r>
            <w:r/>
          </w:p>
          <w:p>
            <w:pPr>
              <w:jc w:val="center"/>
            </w:pPr>
            <w:r>
              <w:t xml:space="preserve">к городу Белгороду», федеральная автомобильная дорога М-2 «Крым» Москва – Тула – Орел – Курск – Бел</w:t>
            </w:r>
            <w:r>
              <w:t xml:space="preserve">город – государственная граница с Украиной», автомобильная дорога «Крым»</w:t>
            </w:r>
            <w:r>
              <w:t xml:space="preserve"> – </w:t>
            </w:r>
            <w:r>
              <w:t xml:space="preserve">Октябрьский</w:t>
            </w:r>
            <w:r>
              <w:t xml:space="preserve"> – </w:t>
            </w:r>
            <w:r>
              <w:t xml:space="preserve">Бессоновка», автомобильная дорога «Подъезд к посёлку Октябрьский», автомобильная дорога «Октябрьский – Отрадное», автомобильная дорога «Крым – Октябрьский – Бессоновка»</w:t>
            </w:r>
            <w:r>
              <w:t xml:space="preserve">, </w:t>
            </w:r>
            <w:r>
              <w:t xml:space="preserve">автомобильная дорога « Подъезд к селу Красный Октябрь», автомобильная дорога «Крым» – Октябрьский – Бессоновка», автомобильная дорога «Подъезд к селу Красный Октябрь», с. Красный Октябрь (ул. Гагарина ул. Мира), автомобильная дорога «Крым» – Октябрьский – </w:t>
            </w:r>
            <w:r>
              <w:t xml:space="preserve">Бессоновка», с. Красный Октябрь </w:t>
            </w:r>
            <w:r/>
          </w:p>
          <w:p>
            <w:pPr>
              <w:jc w:val="center"/>
            </w:pPr>
            <w:r>
              <w:t xml:space="preserve">(ул. Центральная), автомобильная дорога «Крым» – Октябрьский – Бессоновка», Красный Октябрь (ул. Мира, ул. Гагарина), автомобильная дорога «Подъезд к селу Красный Октябрь», автомобильная дорога «Крым – Октябрьский – Бессоно</w:t>
            </w:r>
            <w:r>
              <w:t xml:space="preserve">вка», автомобильная дорога «Октябрьский – Отрадное», автомобильная дорога «Подъезд к посёлку Октябрьский», федеральная автомобильная дорога М-2 «Крым» Москва – Тула – </w:t>
            </w:r>
            <w:r/>
          </w:p>
          <w:p>
            <w:pPr>
              <w:jc w:val="center"/>
            </w:pPr>
            <w:r>
              <w:t xml:space="preserve">Орел – Курск – Белгород – государственная граница </w:t>
            </w:r>
            <w:r/>
          </w:p>
          <w:p>
            <w:pPr>
              <w:jc w:val="center"/>
            </w:pPr>
            <w:r>
              <w:t xml:space="preserve">с Украиной», автомобильная дорога «Южный</w:t>
            </w:r>
            <w:r>
              <w:t xml:space="preserve"> подход </w:t>
            </w:r>
            <w:r/>
          </w:p>
          <w:p>
            <w:pPr>
              <w:jc w:val="center"/>
            </w:pPr>
            <w:r>
              <w:t xml:space="preserve">к городу Белгороду», п. Майский (ул. Дорожная), </w:t>
            </w:r>
            <w:r/>
          </w:p>
          <w:p>
            <w:pPr>
              <w:jc w:val="center"/>
            </w:pPr>
            <w:r>
              <w:t xml:space="preserve">г. Белгород (ул. Магистральная, ул. Красноармейская, </w:t>
            </w:r>
            <w:r/>
          </w:p>
          <w:p>
            <w:pPr>
              <w:jc w:val="center"/>
            </w:pPr>
            <w:r>
              <w:t xml:space="preserve">пр-т Б. Хмельницкого, ул. Котлозаводская), </w:t>
            </w:r>
            <w:r/>
          </w:p>
          <w:p>
            <w:pPr>
              <w:jc w:val="center"/>
            </w:pPr>
            <w:r>
              <w:t xml:space="preserve">дополнительный рейс № 1: автомобильная дорога «Октябрьский – Отрадное», автомобильная дорога </w:t>
            </w:r>
            <w:r/>
          </w:p>
          <w:p>
            <w:pPr>
              <w:jc w:val="center"/>
            </w:pPr>
            <w:r>
              <w:t xml:space="preserve">«Крым» – Октябрьский – Бессоновка», автомобильная дорога «Подъезд к селу Красный Октябрь», автомобильная дорога «Крым – Октябрьский – Бессоновка», автомобильная дорог</w:t>
            </w:r>
            <w:r>
              <w:t xml:space="preserve">а «Подъезд к селу Красный Октябрь», с. Красный Октябрь (ул. Гагарина ул. Мира), автомобильная дорога «Крым – Октябрьский – Бессоновка», с. Красный Октябрь (ул. Центральная),</w:t>
            </w:r>
            <w:r/>
          </w:p>
          <w:p>
            <w:pPr>
              <w:jc w:val="center"/>
            </w:pPr>
            <w:r>
              <w:t xml:space="preserve">дополнительный рейс № 2: с. Красный Октябрь </w:t>
            </w:r>
            <w:r/>
          </w:p>
          <w:p>
            <w:pPr>
              <w:jc w:val="center"/>
            </w:pPr>
            <w:r>
              <w:t xml:space="preserve">(ул. Центральная), автомобильная дорога «Подъезд </w:t>
            </w:r>
            <w:r/>
          </w:p>
          <w:p>
            <w:pPr>
              <w:jc w:val="center"/>
            </w:pPr>
            <w:r>
              <w:t xml:space="preserve">к с. Красный Октябрь», автомобильная дорога «Крым» – Октябрьский – Бессоновка», х. Банковский, </w:t>
            </w:r>
            <w:r/>
          </w:p>
          <w:p>
            <w:pPr>
              <w:jc w:val="center"/>
            </w:pPr>
            <w:r>
              <w:t xml:space="preserve">дополнительный рейс № 3: х. Банковский, автомобильная дорога «Крым» – Октябрьский – Бессоновка», автомобильная дорога «Подъезд к с. Красный Октябрь», </w:t>
            </w:r>
            <w:r/>
          </w:p>
          <w:p>
            <w:pPr>
              <w:jc w:val="center"/>
            </w:pPr>
            <w:r>
              <w:t xml:space="preserve">с. Красный Октябрь (ул. Центральная),</w:t>
            </w:r>
            <w:r/>
          </w:p>
          <w:p>
            <w:pPr>
              <w:jc w:val="center"/>
            </w:pPr>
            <w:r>
              <w:t xml:space="preserve">дополнительный рейс № 4: с. Красный Октябрь 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</w:pPr>
            <w:r>
              <w:t xml:space="preserve">(ул. Центральная), автомобильная дорога «Крым – Октябрьский – Бессоновка», с. Красный Октябрь 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rPr>
                <w:color w:val="000000" w:themeColor="text1"/>
              </w:rPr>
            </w:pPr>
            <w:r>
              <w:t xml:space="preserve">(ул. Мира, ул. Гагарина), автомобильная дорога «Подъезд к селу Красный Октябрь», автомобильная дорога «Крым» – Октябрьски</w:t>
            </w:r>
            <w:r>
              <w:t xml:space="preserve">й – Бессоновка», автомобильная дорога «Подъезд к селу Красный Октябрь», автомобильная дорога «Крым – Октябрьский – Бессоновка», автомобильная дорога «Октябрьский – Отрадное»</w:t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Регулярные перевозки по регулируемым тарифам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72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01.02.2025 г.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jc w:val="center"/>
          <w:trHeight w:val="300"/>
        </w:trPr>
        <w:tc>
          <w:tcPr>
            <w:tcW w:w="722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3"/>
              </w:numP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1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 xml:space="preserve">109Н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27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 xml:space="preserve">Энергомаш – 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  <w:p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none"/>
              </w:rPr>
              <w:t xml:space="preserve">с. Журавлевка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684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  <w:p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 xml:space="preserve">г. Белгород (ул. </w:t>
            </w:r>
            <w:r>
              <w:rPr>
                <w:color w:val="000000" w:themeColor="text1"/>
                <w:highlight w:val="white"/>
              </w:rPr>
              <w:t xml:space="preserve">Котлозаводская</w:t>
            </w:r>
            <w:r>
              <w:rPr>
                <w:color w:val="000000" w:themeColor="text1"/>
                <w:highlight w:val="white"/>
              </w:rPr>
              <w:t xml:space="preserve">, пр-т Б. Хмельницкого, 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white"/>
              </w:rPr>
            </w:r>
          </w:p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white"/>
              </w:rPr>
              <w:t xml:space="preserve">ул. Красноармейская, ул. Магистральная), п. Майский 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  <w:p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 xml:space="preserve">(ул. Дорожная), автомобильная дорога «Южный подход 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  <w:p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 xml:space="preserve">к городу Белгороду», федеральная автомобильная дорога М-2 «Крым» Москва – Тула – Орел – Курск – Белгород – государственная граница с Украиной, автомобильная </w:t>
            </w:r>
            <w:r>
              <w:rPr>
                <w:color w:val="000000" w:themeColor="text1"/>
                <w:highlight w:val="white"/>
              </w:rPr>
              <w:t xml:space="preserve">дорога «Кры</w:t>
            </w:r>
            <w:r>
              <w:rPr>
                <w:color w:val="000000" w:themeColor="text1"/>
                <w:highlight w:val="white"/>
              </w:rPr>
              <w:t xml:space="preserve">м» – Октябрьский – Бессоновка», автомобильная дорога «Подъезд к поселку Октябрьский», автомобильная дорога «Октябрьский – Отрадное», автомобильная дорога «Подъезд к поселку Октябрьский», автомобильная дорога «Крым» – Октябрьский – Бессоновка», федеральная </w:t>
            </w:r>
            <w:r>
              <w:rPr>
                <w:color w:val="000000" w:themeColor="text1"/>
                <w:highlight w:val="white"/>
              </w:rPr>
              <w:t xml:space="preserve">автомобильная дорога М-2 «Крым» Москва – Тула – Орел – Курск – Белгород – государственная граница с Украиной, автомобильная дорога «Крым» – Октябрьский – Бессоновка», автомобильная дорога «Подъезд к поселку Октябрьский», автомобильная дорога «Октябрьский –</w:t>
            </w:r>
            <w:r>
              <w:rPr>
                <w:color w:val="000000" w:themeColor="text1"/>
                <w:highlight w:val="white"/>
              </w:rPr>
              <w:t xml:space="preserve"> Отрадное», автомобильная дорога «Подъезд к поселку Октябрьский», автомобильная дорога «Крым» – Октябрьский – Бессоновка», федеральная автомобильная дорога М-2 «Крым» Москва – Тула – Орел – Курск – Белгород – государственная граница с Украиной, п. Майский 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  <w:p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 xml:space="preserve">(ул. Дорожная), автомобильная дорога «Южный подход 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  <w:p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 xml:space="preserve">к городу Белгороду», г. Белгород (ул. Магистральная 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  <w:p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 xml:space="preserve">ул. Красноармейская, пр-т Б. Хмельницкого, 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  <w:p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  <w:t xml:space="preserve">ул. </w:t>
            </w:r>
            <w:r>
              <w:rPr>
                <w:color w:val="000000" w:themeColor="text1"/>
                <w:highlight w:val="white"/>
              </w:rPr>
              <w:t xml:space="preserve">Котлозаводская</w:t>
            </w:r>
            <w:r>
              <w:rPr>
                <w:color w:val="000000" w:themeColor="text1"/>
                <w:highlight w:val="white"/>
              </w:rPr>
              <w:t xml:space="preserve">)</w:t>
            </w:r>
            <w:r>
              <w:rPr>
                <w:color w:val="000000" w:themeColor="text1"/>
                <w:highlight w:val="none"/>
              </w:rPr>
              <w:t xml:space="preserve">, </w:t>
            </w:r>
            <w:r>
              <w:rPr>
                <w:color w:val="000000" w:themeColor="text1"/>
                <w:highlight w:val="none"/>
              </w:rPr>
              <w:t xml:space="preserve">д</w:t>
            </w:r>
            <w:r>
              <w:rPr>
                <w:color w:val="000000" w:themeColor="text1"/>
                <w:highlight w:val="white"/>
              </w:rPr>
              <w:t xml:space="preserve">ополнительн</w:t>
            </w:r>
            <w:r>
              <w:rPr>
                <w:color w:val="000000" w:themeColor="text1"/>
                <w:highlight w:val="white"/>
              </w:rPr>
              <w:t xml:space="preserve">ый рейс: автомобильная дорога «Октябрьский – Отрадное», автомобильная дорога «Подъезд к поселку Октябрьский», автомобильная дорога «Крым» – Октябрьский – Бессоновка», федеральная автомобильная дорога М-2 «Крым» Москва – Тула – Орел – Курск – Белгород – </w:t>
            </w:r>
            <w:r>
              <w:rPr>
                <w:color w:val="000000" w:themeColor="text1"/>
                <w:highlight w:val="white"/>
              </w:rPr>
              <w:t xml:space="preserve">государственная граница с Украиной, п. Майский </w:t>
            </w:r>
            <w:r>
              <w:rPr>
                <w:color w:val="000000" w:themeColor="text1"/>
                <w:highlight w:val="white"/>
              </w:rPr>
              <w:t xml:space="preserve">(ул. Дорожная), автомобильная дорога «Южный подход </w:t>
            </w:r>
            <w:r>
              <w:rPr>
                <w:color w:val="000000" w:themeColor="text1"/>
                <w:highlight w:val="white"/>
              </w:rPr>
              <w:t xml:space="preserve">к городу Белгороду», г. Белгород </w:t>
              <w:br/>
              <w:t xml:space="preserve">(ул. Магистральная, </w:t>
            </w:r>
            <w:r>
              <w:rPr>
                <w:color w:val="000000" w:themeColor="text1"/>
                <w:highlight w:val="white"/>
              </w:rPr>
              <w:t xml:space="preserve">ул. Красноармейская, </w:t>
              <w:br/>
              <w:t xml:space="preserve">пр-т Б. Хмельницкого, </w:t>
            </w:r>
            <w:r>
              <w:rPr>
                <w:color w:val="000000" w:themeColor="text1"/>
                <w:highlight w:val="white"/>
              </w:rPr>
              <w:t xml:space="preserve">ул. </w:t>
            </w:r>
            <w:r>
              <w:rPr>
                <w:color w:val="000000" w:themeColor="text1"/>
                <w:highlight w:val="white"/>
              </w:rPr>
              <w:t xml:space="preserve">Котлозаводская</w:t>
            </w:r>
            <w:r>
              <w:rPr>
                <w:color w:val="000000" w:themeColor="text1"/>
                <w:highlight w:val="white"/>
              </w:rPr>
              <w:t xml:space="preserve">)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  <w:p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highlight w:val="white"/>
              </w:rPr>
              <w:t xml:space="preserve">Регулярные перевозки по регулируемым тарифам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172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highlight w:val="white"/>
              </w:rPr>
              <w:t xml:space="preserve">01.02.2025 г.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</w:tr>
      <w:tr>
        <w:tblPrEx/>
        <w:trPr>
          <w:jc w:val="center"/>
          <w:trHeight w:val="300"/>
        </w:trPr>
        <w:tc>
          <w:tcPr>
            <w:tcW w:w="722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3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109С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27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Энергомаш – </w:t>
            </w:r>
            <w:r>
              <w:rPr>
                <w:color w:val="000000" w:themeColor="text1"/>
                <w:highlight w:val="none"/>
              </w:rPr>
              <w:t xml:space="preserve">Соловьевка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684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</w:rPr>
              <w:t xml:space="preserve">г. Белгород (ул. </w:t>
            </w:r>
            <w:r>
              <w:rPr>
                <w:color w:val="000000" w:themeColor="text1"/>
              </w:rPr>
              <w:t xml:space="preserve">Котлозаводская</w:t>
            </w:r>
            <w:r>
              <w:rPr>
                <w:color w:val="000000" w:themeColor="text1"/>
              </w:rPr>
              <w:t xml:space="preserve">, пр-т Б. Хмельницкого, ул. Красноармейская, ул. Магистральная), п. Майский 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(ул. Дорожная), автомобильная дорога «Южный подход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к городу Белгороду», федеральная автомобильная дорога М-2 «Крым» Москва – Тула</w:t>
            </w:r>
            <w:r>
              <w:rPr>
                <w:color w:val="000000" w:themeColor="text1"/>
              </w:rPr>
              <w:t xml:space="preserve"> – Орел – Курск – Белгород – государственная граница с Украиной, автомобильная дорога «Крым» – Октябрьский – Бессоновка», автомобильная дорога «Подъезд к поселку Октябрьский», автомобильная дорога «Октябрьский – Отрадное», автомобильная дорога «Подъезд к п</w:t>
            </w:r>
            <w:r>
              <w:rPr>
                <w:color w:val="000000" w:themeColor="text1"/>
              </w:rPr>
              <w:t xml:space="preserve">оселку Октябрьский», автомобильная дорога «Крым» – Октябрьский – Бессоновка», федеральная автомобильная дорога М-2 «Крым» Москва – Тула – Орел – Курск – Белгород – государственная граница с Украиной, автомобильная дорога «Крым – Петровка», автомобильная до</w:t>
            </w:r>
            <w:r>
              <w:rPr>
                <w:color w:val="000000" w:themeColor="text1"/>
              </w:rPr>
              <w:t xml:space="preserve">рога «Петровка – Соловьевка», автомобильная дорога «Крым – Петровка», М-2 «Крым» Москва – Тула – Орел – Курск – Белгород – государственная граница с Украиной, автомобильная дорога «Крым» – Октябрьский – Бессоновка», автомобильная дорога «Подъезд к поселку </w:t>
            </w:r>
            <w:r>
              <w:rPr>
                <w:color w:val="000000" w:themeColor="text1"/>
              </w:rPr>
              <w:t xml:space="preserve">Октябрьский», автомобильная дорога «Октябрьский – Отрадное», автомобильная дорога «Подъезд к поселку Октябрьский», автомобильная доро</w:t>
            </w:r>
            <w:r>
              <w:rPr>
                <w:color w:val="000000" w:themeColor="text1"/>
              </w:rPr>
              <w:t xml:space="preserve">га «Крым» – Октябрьский – Бессоновка», федеральная автомобильная дорога М-2 «Крым» Москва – Тула – Орел – Курск – Белгород – государственная граница с Украиной, автомобильная дорога «Южный подход к городу Белгороду», п. Майский (ул. Дорожная), г. Белгород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(ул. Магистральная, ул. Красноармейская,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пр-т Б. Хмельницкого, ул. </w:t>
            </w:r>
            <w:r>
              <w:rPr>
                <w:color w:val="000000" w:themeColor="text1"/>
              </w:rPr>
              <w:t xml:space="preserve">Котлозаводская</w:t>
            </w:r>
            <w:r>
              <w:rPr>
                <w:color w:val="000000" w:themeColor="text1"/>
              </w:rPr>
              <w:t xml:space="preserve">), дополнительный рейс № 1: автомобильная дорога «Октябрьский – Отрадное», автомобильная дорога «Подъезд к поселку Октябрьский», автомобильная дорога «Крым» – Октябрьский – Бессоновка», федеральная автомобильная дорога М-2 «Кр</w:t>
            </w:r>
            <w:r>
              <w:rPr>
                <w:color w:val="000000" w:themeColor="text1"/>
              </w:rPr>
              <w:t xml:space="preserve">ым» Москва – Тула – Орел – Курск – Белгород – государственная граница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</w:rPr>
              <w:t xml:space="preserve">с Украиной, автомобильная дорога «Крым – Петровка», автомобильная дорога «Петровка – Соловьевка», дополнительный рейс № 2: автомобильная дорога «Петровка – Соловьевка», автомобильная дор</w:t>
            </w:r>
            <w:r>
              <w:rPr>
                <w:color w:val="000000" w:themeColor="text1"/>
              </w:rPr>
              <w:t xml:space="preserve">ога «Крым – Петровка», федеральная автомобильная дорога М-2 «Крым» Москва – Тула – Орел – Курск – Белгород – государственная граница с Украиной, автомобильная дорога «Крым» – Октябрьский – Бессоновка», автомобильная дорога «Подъезд к поселку Октябрьский», </w:t>
            </w:r>
            <w:r>
              <w:rPr>
                <w:color w:val="000000" w:themeColor="text1"/>
              </w:rPr>
              <w:t xml:space="preserve">автомобильная дорога «Октябрьский – Отрадное»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Регулярные перевозки по регулируемым тарифам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72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01.02.2025 г.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jc w:val="center"/>
          <w:trHeight w:val="300"/>
        </w:trPr>
        <w:tc>
          <w:tcPr>
            <w:tcW w:w="722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3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109У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27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Энергомаш –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пгт. Октябрьский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684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30"/>
                <w:szCs w:val="30"/>
              </w:rPr>
            </w:pPr>
            <w:r>
              <w:rPr>
                <w:color w:val="000000" w:themeColor="text1"/>
                <w:sz w:val="30"/>
                <w:szCs w:val="30"/>
                <w:highlight w:val="none"/>
              </w:rPr>
            </w:r>
            <w:r>
              <w:rPr>
                <w:color w:val="000000" w:themeColor="text1"/>
                <w:sz w:val="30"/>
                <w:szCs w:val="30"/>
              </w:rPr>
            </w:r>
            <w:r>
              <w:rPr>
                <w:color w:val="000000" w:themeColor="text1"/>
                <w:sz w:val="30"/>
                <w:szCs w:val="30"/>
              </w:rPr>
            </w:r>
          </w:p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</w:rPr>
              <w:t xml:space="preserve">г. Белгород (ул. </w:t>
            </w:r>
            <w:r>
              <w:rPr>
                <w:color w:val="000000" w:themeColor="text1"/>
              </w:rPr>
              <w:t xml:space="preserve">Котлозаводская</w:t>
            </w:r>
            <w:r>
              <w:rPr>
                <w:color w:val="000000" w:themeColor="text1"/>
              </w:rPr>
              <w:t xml:space="preserve">, пр-т Б. Хмельницкого, </w:t>
              <w:br/>
              <w:t xml:space="preserve">ул. Красноармейская, ул. Магистральная), п. Майский 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(ул. Дорожная), автомобильная дорога «Южный подход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к городу Белгороду», федеральная автомобильная дорога М-2 «Крым» Москва – Тула – Орел – Курск – Белгород – государственная гр</w:t>
            </w:r>
            <w:r>
              <w:rPr>
                <w:color w:val="000000" w:themeColor="text1"/>
              </w:rPr>
              <w:t xml:space="preserve">ан</w:t>
            </w:r>
            <w:r>
              <w:rPr>
                <w:color w:val="000000" w:themeColor="text1"/>
              </w:rPr>
              <w:t xml:space="preserve">ица с Украиной, автомобильная дорога «Крым» – Октябрьский – Бессоновка», автомобильная дорога «Подъезд к поселку Октябрьский», автомобильная дорога «Октябрьский – Отрадное», автомобильная дорога «Октябрьский – Отрадное», автомобильная дорога «Подъезд к пос</w:t>
            </w:r>
            <w:r>
              <w:rPr>
                <w:color w:val="000000" w:themeColor="text1"/>
              </w:rPr>
              <w:t xml:space="preserve">ел</w:t>
            </w:r>
            <w:r>
              <w:rPr>
                <w:color w:val="000000" w:themeColor="text1"/>
              </w:rPr>
              <w:t xml:space="preserve">ку Октябрьский», федеральная автомобильная дорога М-2 «Крым» Москва – Тула – Орел – Курск – Белгород – государственная граница с Украиной, автомобильная дорога «Южный подход </w:t>
              <w:br/>
              <w:t xml:space="preserve">к городу Белгороду», п. Майский (ул. Дорожная), </w:t>
              <w:br/>
              <w:t xml:space="preserve">г. Белгород (ул. Магистральная, </w:t>
            </w:r>
            <w:r>
              <w:rPr>
                <w:color w:val="000000" w:themeColor="text1"/>
              </w:rPr>
              <w:t xml:space="preserve">ул. Красноармейская, </w:t>
              <w:br/>
              <w:t xml:space="preserve">пр-т Б. Хмельницкого, </w:t>
            </w:r>
            <w:r>
              <w:rPr>
                <w:color w:val="000000" w:themeColor="text1"/>
              </w:rPr>
              <w:t xml:space="preserve">ул. </w:t>
            </w:r>
            <w:r>
              <w:rPr>
                <w:color w:val="000000" w:themeColor="text1"/>
              </w:rPr>
              <w:t xml:space="preserve">Котлозаводская</w:t>
            </w:r>
            <w:r>
              <w:rPr>
                <w:color w:val="000000" w:themeColor="text1"/>
              </w:rPr>
              <w:t xml:space="preserve">), дополнительный рейс №1: </w:t>
            </w:r>
            <w:r>
              <w:rPr>
                <w:color w:val="000000" w:themeColor="text1"/>
              </w:rPr>
              <w:t xml:space="preserve">г. Белгород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(ул. </w:t>
            </w:r>
            <w:r>
              <w:rPr>
                <w:color w:val="000000" w:themeColor="text1"/>
              </w:rPr>
              <w:t xml:space="preserve">Котлозаводская</w:t>
            </w:r>
            <w:r>
              <w:rPr>
                <w:color w:val="000000" w:themeColor="text1"/>
              </w:rPr>
              <w:t xml:space="preserve">, пр-т Б. Хмельницкого,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ул. Красноармейская, ул. Магистральная), п. Майский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(ул. Дорожная), автомобильная дорога «Южный подход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к городу Белгороду», федеральная автомобильная дорога М-2 «Крым» Москва – Тула – Орел – Курск – Белгород – государственная граница с Украиной, автомобильная </w:t>
            </w:r>
            <w:r>
              <w:rPr>
                <w:color w:val="000000" w:themeColor="text1"/>
              </w:rPr>
              <w:t xml:space="preserve">дорога «Крым» – Октябрьский – Бессоновка», автомобильная дорога «Подъезд к поселку Октябрьский», автомобильная дорога «Октябрьский – Отрадное»,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с. Отрадное (ул. Советская, ул. Привокзальная), </w:t>
              <w:br/>
              <w:t xml:space="preserve">с. Красная Нива (ул. Кутузова), дополнительный рейс № 2: с. Красная Нива (ул. Кутузова), с. Отрадное </w:t>
              <w:br/>
              <w:t xml:space="preserve">(ул. Привокзальная, </w:t>
            </w:r>
            <w:r>
              <w:rPr>
                <w:color w:val="000000" w:themeColor="text1"/>
              </w:rPr>
              <w:t xml:space="preserve">ул. Советская), автомобильная дорога «Октябрьский – Отрадное», автомобильная дорога «Подъезд к пос</w:t>
            </w:r>
            <w:r>
              <w:rPr>
                <w:color w:val="000000" w:themeColor="text1"/>
              </w:rPr>
              <w:t xml:space="preserve">елку Октябрьский», федеральная автомобильная дорога М-2 «Крым» Москва – Тула –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Орел – Курск – Белгород – государственная граница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с Украиной, автомобильная дорога «Южный подход </w:t>
              <w:br/>
              <w:t xml:space="preserve">к городу Белгороду», п. Майский (ул. Дорожная), </w:t>
              <w:br/>
              <w:t xml:space="preserve">г. Белгород (ул. Магистральная, </w:t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ул. Красноармейская, пр-т Б. Хмельницкого,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ул. </w:t>
            </w:r>
            <w:r>
              <w:rPr>
                <w:color w:val="000000" w:themeColor="text1"/>
              </w:rPr>
              <w:t xml:space="preserve">Котлозаводская</w:t>
            </w:r>
            <w:r>
              <w:rPr>
                <w:color w:val="000000" w:themeColor="text1"/>
              </w:rPr>
              <w:t xml:space="preserve">), </w:t>
            </w:r>
            <w:r>
              <w:rPr>
                <w:color w:val="000000" w:themeColor="text1"/>
              </w:rPr>
              <w:t xml:space="preserve">дополнительный рейс № 3: с. Красная Нива (ул. Кутузова), с. Отрадное (ул. Привокзальная, </w:t>
              <w:br/>
            </w:r>
            <w:r>
              <w:rPr>
                <w:color w:val="000000" w:themeColor="text1"/>
              </w:rPr>
              <w:t xml:space="preserve">ул. Советская), автомобильная дорога «Октябрьский – Отрадное»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Регулярные перевозки по регулируемым тарифам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72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01.02.2025 г.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jc w:val="center"/>
          <w:trHeight w:val="300"/>
        </w:trPr>
        <w:tc>
          <w:tcPr>
            <w:tcW w:w="722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3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110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27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Энергомаш –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с. Нечаевка –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с. </w:t>
            </w:r>
            <w:r>
              <w:rPr>
                <w:color w:val="000000" w:themeColor="text1"/>
              </w:rPr>
              <w:t xml:space="preserve">Вергилевка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684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</w:pPr>
            <w:r>
              <w:t xml:space="preserve">г. Белгород (ул. Котлозаводская, пр-т Б. Хмельницкого, </w:t>
            </w:r>
            <w:r/>
          </w:p>
          <w:p>
            <w:pPr>
              <w:jc w:val="center"/>
            </w:pPr>
            <w:r>
              <w:t xml:space="preserve">ул. Красноармейская, ул. Магистральная), п. Майский </w:t>
            </w:r>
            <w:r/>
          </w:p>
          <w:p>
            <w:pPr>
              <w:jc w:val="center"/>
            </w:pPr>
            <w:r>
              <w:t xml:space="preserve">(ул. Дорожная), автомобильная дорога «Южный подход </w:t>
            </w:r>
            <w:r/>
          </w:p>
          <w:p>
            <w:pPr>
              <w:jc w:val="center"/>
            </w:pPr>
            <w:r>
              <w:t xml:space="preserve">к городу Белгороду», федеральная автомобильная дорога М-2 «Крым» Москва – Тула – Орел – Курск – Бел</w:t>
            </w:r>
            <w:r>
              <w:t xml:space="preserve">город – государственная граница с Украиной», автомобильная дорога «Крым» – Октябрьский – Бессоновка», автомобильная дорога «Подъезд к п. Октябрьский», </w:t>
            </w:r>
            <w:r/>
          </w:p>
          <w:p>
            <w:pPr>
              <w:jc w:val="center"/>
            </w:pPr>
            <w:r>
              <w:t xml:space="preserve">п. Октябрьский (ул. Матросова, ул. Привокзальная, </w:t>
            </w:r>
            <w:r/>
          </w:p>
          <w:p>
            <w:pPr>
              <w:jc w:val="center"/>
            </w:pPr>
            <w:r>
              <w:t xml:space="preserve">ул. Матросова), автомобильная дорога «Подъезд </w:t>
            </w:r>
            <w:r/>
          </w:p>
          <w:p>
            <w:pPr>
              <w:jc w:val="center"/>
            </w:pPr>
            <w:r>
              <w:t xml:space="preserve">к п. Октяб</w:t>
            </w:r>
            <w:r>
              <w:t xml:space="preserve">рьский», автомобильная дорога «Крым» – Октябрьский – Бессоновка», автомобильная дорога «Крым» – Ясные Зори – Архангельское», с. Ясные Зори (ул. Кирова), автомобильная дорога «Крым» – Ясные </w:t>
            </w:r>
            <w:r/>
          </w:p>
          <w:p>
            <w:pPr>
              <w:jc w:val="center"/>
            </w:pPr>
            <w:r>
              <w:t xml:space="preserve">Зори – Архангельское», с. Бочковка (ул. Советская), автомобильная </w:t>
            </w:r>
            <w:r>
              <w:t xml:space="preserve">дорога «Крым» – Ясные Зори – Архангельское»; с. Нечаевка, автомобильная дорога «Крым» – Ясные Зори – Архангельское»; с. Бочковка </w:t>
            </w:r>
            <w:r/>
          </w:p>
          <w:p>
            <w:pPr>
              <w:jc w:val="center"/>
            </w:pPr>
            <w:r>
              <w:t xml:space="preserve">(ул. Советская), автомобильная дорога «Крым» – Ясные Зори – Архангельское», с. Ясные Зори (ул. Кирова), автомобильная дорога </w:t>
            </w:r>
            <w:r>
              <w:t xml:space="preserve">«Крым» – Ясные Зори – Архангельское», автомобильная дорога «Крым» – Октябрьский – Бессоновка», автомобильная дорога «Подъезд к п. Октябрьский», п. Октябрьский </w:t>
            </w:r>
            <w:r/>
          </w:p>
          <w:p>
            <w:pPr>
              <w:jc w:val="center"/>
            </w:pPr>
            <w:r>
              <w:t xml:space="preserve">(ул. Матросова, ул. Привокзальная, ул. Матросова), автомобильная дорога «Подъезд к п. Октябрьский</w:t>
            </w:r>
            <w:r>
              <w:t xml:space="preserve">»</w:t>
            </w:r>
            <w:r>
              <w:t xml:space="preserve">, автомобильная дорога «Крым» – Октябрьский – Бессоновка», федеральная автомобильная дорога М-2 «Крым» Москва – Тула – Орел – Курск – Белгород – государственная граница с Украиной», автомобильная дорога «Южный подход к городу Белгороду», п. Майский (ул. До</w:t>
            </w:r>
            <w:r>
              <w:t xml:space="preserve">рожная), г. Белгород (ул. Магистральная, </w:t>
            </w:r>
            <w:r/>
          </w:p>
          <w:p>
            <w:pPr>
              <w:jc w:val="center"/>
            </w:pPr>
            <w:r>
              <w:t xml:space="preserve">ул. Красноармейская, пр-т Б. Хмельницкого, </w:t>
            </w:r>
            <w:r/>
          </w:p>
          <w:p>
            <w:pPr>
              <w:jc w:val="center"/>
            </w:pPr>
            <w:r>
              <w:t xml:space="preserve">ул. Котлозаводская), </w:t>
            </w:r>
            <w:r>
              <w:t xml:space="preserve">дополнительный рейс № 1: автомобильная дорога «Крым» – Ясные Зори – Архангельское</w:t>
            </w:r>
            <w:r>
              <w:t xml:space="preserve"> – </w:t>
            </w:r>
            <w:r>
              <w:t xml:space="preserve">Солнцевка», </w:t>
            </w:r>
            <w:r>
              <w:t xml:space="preserve">с. Вергилевка, </w:t>
            </w:r>
            <w:r/>
          </w:p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t xml:space="preserve">дополнительный рейс № 2: с. Вергилевка, автомобильная дорога «Крым» – Ясные Зори – Архангельское</w:t>
            </w:r>
            <w:r>
              <w:t xml:space="preserve"> – </w:t>
            </w:r>
            <w:r>
              <w:t xml:space="preserve">Солнцевка»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Регулярные перевозки по регулируемым тарифам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72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01.02.2025 г.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jc w:val="center"/>
          <w:trHeight w:val="300"/>
        </w:trPr>
        <w:tc>
          <w:tcPr>
            <w:tcW w:w="722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3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115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27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Энергомаш –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с. Беловское – микрорайон «Разумное-71»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684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</w:rPr>
              <w:t xml:space="preserve">г. Белгород (ул. </w:t>
            </w:r>
            <w:r>
              <w:rPr>
                <w:color w:val="000000" w:themeColor="text1"/>
              </w:rPr>
              <w:t xml:space="preserve">Котлозаводская</w:t>
            </w:r>
            <w:r>
              <w:rPr>
                <w:color w:val="000000" w:themeColor="text1"/>
              </w:rPr>
              <w:t xml:space="preserve">, пр-т Белгородский, 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ул. Попова, пр-т Славы, ул. Белгородского полка,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ул. </w:t>
            </w:r>
            <w:r>
              <w:rPr>
                <w:color w:val="000000" w:themeColor="text1"/>
              </w:rPr>
              <w:t xml:space="preserve">Волчанская</w:t>
            </w:r>
            <w:r>
              <w:rPr>
                <w:color w:val="000000" w:themeColor="text1"/>
              </w:rPr>
              <w:t xml:space="preserve">, ул. </w:t>
            </w:r>
            <w:r>
              <w:rPr>
                <w:color w:val="000000" w:themeColor="text1"/>
              </w:rPr>
              <w:t xml:space="preserve">Корочанская</w:t>
            </w:r>
            <w:r>
              <w:rPr>
                <w:color w:val="000000" w:themeColor="text1"/>
              </w:rPr>
              <w:t xml:space="preserve">, ул. К. </w:t>
            </w:r>
            <w:r>
              <w:rPr>
                <w:color w:val="000000" w:themeColor="text1"/>
              </w:rPr>
              <w:t xml:space="preserve">Заслонова</w:t>
            </w:r>
            <w:r>
              <w:rPr>
                <w:color w:val="000000" w:themeColor="text1"/>
              </w:rPr>
              <w:t xml:space="preserve">,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ул. Дзгоева, ул. Макаренко, ул. Почтовая, ул. Макаренко), автомобильная дорога «Белгород</w:t>
            </w:r>
            <w:r>
              <w:rPr>
                <w:color w:val="000000" w:themeColor="text1"/>
              </w:rPr>
              <w:t xml:space="preserve"> – </w:t>
            </w:r>
            <w:r>
              <w:rPr>
                <w:color w:val="000000" w:themeColor="text1"/>
              </w:rPr>
              <w:t xml:space="preserve">Беловское – </w:t>
            </w:r>
            <w:r>
              <w:rPr>
                <w:color w:val="000000" w:themeColor="text1"/>
              </w:rPr>
              <w:t xml:space="preserve">Севрюково</w:t>
            </w:r>
            <w:r>
              <w:rPr>
                <w:color w:val="000000" w:themeColor="text1"/>
              </w:rPr>
              <w:t xml:space="preserve">», с. Беловское (ул. Центральная,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ул. Зареченская), микрорайон «Разумное-71» (ул. Хлебная, ул. Юности, ул. Дружная, ул. Мирная, проезд от </w:t>
              <w:br/>
              <w:t xml:space="preserve">ул. Мирная до ул. Шаляпина), микрорайон «Разумное-71»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(проезд от ул. Шаляпина до ул. Мирная), ул. Мирная,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ул. Дружная, ул. Юности, ул. Хлебная, с. Беловское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(ул. Зареченская, ул. Центральная), автомобильная дорога «Белгород – Беловское – </w:t>
            </w:r>
            <w:r>
              <w:rPr>
                <w:color w:val="000000" w:themeColor="text1"/>
              </w:rPr>
              <w:t xml:space="preserve">Севрюково</w:t>
            </w:r>
            <w:r>
              <w:rPr>
                <w:color w:val="000000" w:themeColor="text1"/>
              </w:rPr>
              <w:t xml:space="preserve">», г. Белгород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(ул. Макаренко, ул. Почтовая, ул. Макаренко, ул. Дзгоева, ул. К. </w:t>
            </w:r>
            <w:r>
              <w:rPr>
                <w:color w:val="000000" w:themeColor="text1"/>
              </w:rPr>
              <w:t xml:space="preserve">Заслонова</w:t>
            </w:r>
            <w:r>
              <w:rPr>
                <w:color w:val="000000" w:themeColor="text1"/>
              </w:rPr>
              <w:t xml:space="preserve">, ул. </w:t>
            </w:r>
            <w:r>
              <w:rPr>
                <w:color w:val="000000" w:themeColor="text1"/>
              </w:rPr>
              <w:t xml:space="preserve">Корочанская</w:t>
            </w:r>
            <w:r>
              <w:rPr>
                <w:color w:val="000000" w:themeColor="text1"/>
              </w:rPr>
              <w:t xml:space="preserve">, ул. Белгородского полка, пр-т Славы, ул. Попова, пр-т Белгородский,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</w:rPr>
              <w:t xml:space="preserve">ул. </w:t>
            </w:r>
            <w:r>
              <w:rPr>
                <w:color w:val="000000" w:themeColor="text1"/>
              </w:rPr>
              <w:t xml:space="preserve">Котлозаводская</w:t>
            </w:r>
            <w:r>
              <w:rPr>
                <w:color w:val="000000" w:themeColor="text1"/>
              </w:rPr>
              <w:t xml:space="preserve">)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Регулярные перевозки по регулируемым тарифам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72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01.02.2025 г.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jc w:val="center"/>
          <w:trHeight w:val="300"/>
        </w:trPr>
        <w:tc>
          <w:tcPr>
            <w:tcW w:w="722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3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126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27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Энергомаш –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с. Ерик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684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</w:rPr>
              <w:t xml:space="preserve"> г. Белгород (пр-т Б. Хмельницкого), автомобильная дорога «Северный подход к городу Белгороду», 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пгт</w:t>
            </w:r>
            <w:r>
              <w:rPr>
                <w:color w:val="000000" w:themeColor="text1"/>
              </w:rPr>
              <w:t xml:space="preserve">. Северный (ул. Шоссейная, ул. Садовая), федеральная автомобильная дорога М-2 «Крым»,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дополнительный рейс № 1: (летнее время):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(</w:t>
            </w:r>
            <w:r>
              <w:rPr>
                <w:color w:val="000000" w:themeColor="text1"/>
              </w:rPr>
              <w:t xml:space="preserve">пгт</w:t>
            </w:r>
            <w:r>
              <w:rPr>
                <w:color w:val="000000" w:themeColor="text1"/>
              </w:rPr>
              <w:t xml:space="preserve">. Северный, ул. Магистральная), федеральная автомобильная дорога М-2 «Крым», с. Ерик (ул. Победы), федеральная автомобильная дорога М-2 «Крым», автомобильная дорога «Северный подход к городу Белгороду», </w:t>
            </w:r>
            <w:r>
              <w:rPr>
                <w:color w:val="000000" w:themeColor="text1"/>
              </w:rPr>
              <w:t xml:space="preserve">дополнительный рейс № 2: (летнее время):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(</w:t>
            </w:r>
            <w:r>
              <w:rPr>
                <w:color w:val="000000" w:themeColor="text1"/>
              </w:rPr>
              <w:t xml:space="preserve">пгт</w:t>
            </w:r>
            <w:r>
              <w:rPr>
                <w:color w:val="000000" w:themeColor="text1"/>
              </w:rPr>
              <w:t xml:space="preserve">. Северный, ул. Магистральная), </w:t>
            </w:r>
            <w:r>
              <w:rPr>
                <w:color w:val="000000" w:themeColor="text1"/>
              </w:rPr>
              <w:t xml:space="preserve">пгт</w:t>
            </w:r>
            <w:r>
              <w:rPr>
                <w:color w:val="000000" w:themeColor="text1"/>
              </w:rPr>
              <w:t xml:space="preserve">. Северный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(ул. Садовая, ул. Шоссейная), автомобильная дорога «Северный подход к городу Белгороду», г. Белгород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</w:rPr>
              <w:t xml:space="preserve">(пр-т Б. Хмельницкого, ул. </w:t>
            </w:r>
            <w:r>
              <w:rPr>
                <w:color w:val="000000" w:themeColor="text1"/>
              </w:rPr>
              <w:t xml:space="preserve">Котлозаводская</w:t>
            </w:r>
            <w:r>
              <w:rPr>
                <w:color w:val="000000" w:themeColor="text1"/>
              </w:rPr>
              <w:t xml:space="preserve">)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Регулярные перевозки по регулируемым тарифам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72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01.02.2025 г.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jc w:val="center"/>
          <w:trHeight w:val="300"/>
        </w:trPr>
        <w:tc>
          <w:tcPr>
            <w:tcW w:w="722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3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139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27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Аэропорт – </w:t>
            </w:r>
            <w:r>
              <w:rPr>
                <w:color w:val="000000" w:themeColor="text1"/>
              </w:rPr>
              <w:t xml:space="preserve">микрорайо</w:t>
            </w:r>
            <w:r>
              <w:rPr>
                <w:color w:val="000000" w:themeColor="text1"/>
                <w:highlight w:val="white"/>
              </w:rPr>
              <w:t xml:space="preserve">н</w:t>
            </w:r>
            <w:r>
              <w:rPr>
                <w:color w:val="000000" w:themeColor="text1"/>
                <w:highlight w:val="white"/>
              </w:rPr>
              <w:t xml:space="preserve">ы</w:t>
            </w:r>
            <w:r>
              <w:rPr>
                <w:color w:val="000000" w:themeColor="text1"/>
              </w:rPr>
              <w:t xml:space="preserve"> «Шишино-39, 84»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684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</w:rPr>
              <w:t xml:space="preserve">г. Белгород (пр-т Б. Хмельницкого), автомобильная дорога «Северо-восточный обход г. Белгорода», микрорайон «Новосадовый-16/1» (ул. Лучистая, ул. </w:t>
            </w:r>
            <w:r>
              <w:rPr>
                <w:color w:val="000000" w:themeColor="text1"/>
              </w:rPr>
              <w:t xml:space="preserve">Старогородская</w:t>
            </w:r>
            <w:r>
              <w:rPr>
                <w:color w:val="000000" w:themeColor="text1"/>
              </w:rPr>
              <w:t xml:space="preserve">, ул. Новоселов, ул. Дорожная, ул. Лучистая), автомобильная дорога «Белгород – Павловск», микрорайон «Шишино-39» (3-й Рубежный переулок, </w:t>
            </w:r>
            <w:r>
              <w:rPr>
                <w:color w:val="000000" w:themeColor="text1"/>
              </w:rPr>
              <w:t xml:space="preserve">ул. Харьковская, ул. Солнечная, ул. Харьковская, проезд от ул. Харьковская до ул. 70-летия Победы, проезд </w:t>
            </w:r>
            <w:r>
              <w:rPr>
                <w:color w:val="000000" w:themeColor="text1"/>
              </w:rPr>
              <w:t xml:space="preserve">от ул. 70-летия Победы </w:t>
              <w:br/>
              <w:t xml:space="preserve">до ул. Цветочная микрорайона Шишино-84), микрорайон Шишино-84 (ул. Цветочная </w:t>
            </w:r>
            <w:r>
              <w:rPr>
                <w:color w:val="000000" w:themeColor="text1"/>
              </w:rPr>
              <w:t xml:space="preserve">ул. Мира ул. Весенняя), </w:t>
              <w:br/>
              <w:t xml:space="preserve">проезд от ул. Мирная </w:t>
            </w:r>
            <w:r>
              <w:rPr>
                <w:color w:val="000000" w:themeColor="text1"/>
              </w:rPr>
              <w:t xml:space="preserve">до ул. Харьковская, </w:t>
              <w:br/>
              <w:t xml:space="preserve">микрорайон «Шишино-39» </w:t>
            </w:r>
            <w:r>
              <w:rPr>
                <w:color w:val="000000" w:themeColor="text1"/>
              </w:rPr>
              <w:t xml:space="preserve">(ул. Харьковская, 3-й Рубежный переулок), автомобильная дорога «Белгород – Павловск», микрорайон </w:t>
            </w:r>
            <w:r>
              <w:rPr>
                <w:color w:val="000000" w:themeColor="text1"/>
              </w:rPr>
              <w:t xml:space="preserve">«Новосадовый-16/1» </w:t>
              <w:br/>
              <w:t xml:space="preserve">(ул. Лучистая, </w:t>
            </w:r>
            <w:r>
              <w:rPr>
                <w:color w:val="000000" w:themeColor="text1"/>
              </w:rPr>
              <w:t xml:space="preserve">ул. Дорожная, ул. Новоселов, </w:t>
              <w:br/>
              <w:t xml:space="preserve">ул. </w:t>
            </w:r>
            <w:r>
              <w:rPr>
                <w:color w:val="000000" w:themeColor="text1"/>
              </w:rPr>
              <w:t xml:space="preserve">Старогородская</w:t>
            </w:r>
            <w:r>
              <w:rPr>
                <w:color w:val="000000" w:themeColor="text1"/>
              </w:rPr>
              <w:t xml:space="preserve">, </w:t>
            </w:r>
            <w:r>
              <w:rPr>
                <w:color w:val="000000" w:themeColor="text1"/>
              </w:rPr>
              <w:t xml:space="preserve">ул. Лучистая), автомобильная дорога «Северо-восточный обход г. Белгорода», г. Белгород </w:t>
              <w:br/>
              <w:t xml:space="preserve">(пр-т Б. Хмельницкого)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Регулярные перевозки по регулируемым тарифам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72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01.02.2025 г.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jc w:val="center"/>
          <w:trHeight w:val="300"/>
        </w:trPr>
        <w:tc>
          <w:tcPr>
            <w:tcW w:w="722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3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231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27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Амбар</w:t>
            </w:r>
            <w:r>
              <w:rPr>
                <w:color w:val="000000" w:themeColor="text1"/>
              </w:rPr>
              <w:t xml:space="preserve"> – </w:t>
            </w:r>
            <w:r>
              <w:rPr>
                <w:color w:val="000000" w:themeColor="text1"/>
              </w:rPr>
              <w:t xml:space="preserve">микрорайон «Разумное-22» – микрорайон «Разумное-71»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684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пгт</w:t>
            </w:r>
            <w:r>
              <w:rPr>
                <w:color w:val="000000" w:themeColor="text1"/>
              </w:rPr>
              <w:t xml:space="preserve">. Разумное (ул. Железнодорожная, автомобильная дорога «Белгород</w:t>
            </w:r>
            <w:r>
              <w:rPr>
                <w:color w:val="000000" w:themeColor="text1"/>
              </w:rPr>
              <w:t xml:space="preserve"> – </w:t>
            </w:r>
            <w:r>
              <w:rPr>
                <w:color w:val="000000" w:themeColor="text1"/>
              </w:rPr>
              <w:t xml:space="preserve">Шебекино – Волоконовка»), 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ул. Восточная, ул. Юбилейная, ул. </w:t>
            </w:r>
            <w:r>
              <w:rPr>
                <w:color w:val="000000" w:themeColor="text1"/>
              </w:rPr>
              <w:t xml:space="preserve">Бельгина</w:t>
            </w:r>
            <w:r>
              <w:rPr>
                <w:color w:val="000000" w:themeColor="text1"/>
              </w:rPr>
              <w:t xml:space="preserve">, микрорайон «Разумное-22» (ул. Новая, ул. Ключевая, ул. Сказочная, </w:t>
              <w:br/>
              <w:t xml:space="preserve">ул. Клубничная, ул. Виноградная, микрорайон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«Разумное-71» (ул. Станичная, ул. Шаляпина, ул. Мирная, ул. Дружная, ул. Юности, ул. Хлебная, микрорайон «Разумное-71»: сектор Е, </w:t>
            </w:r>
            <w:r>
              <w:rPr>
                <w:color w:val="000000" w:themeColor="text1"/>
              </w:rPr>
              <w:t xml:space="preserve">дополнительный рейс: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  <w:t xml:space="preserve">(ул. Милая, ул. Ломоносова, ул. Декабристов, ул. Милая), </w:t>
            </w:r>
            <w:r>
              <w:rPr>
                <w:color w:val="000000" w:themeColor="text1"/>
              </w:rPr>
              <w:t xml:space="preserve">пгт</w:t>
            </w:r>
            <w:r>
              <w:rPr>
                <w:color w:val="000000" w:themeColor="text1"/>
              </w:rPr>
              <w:t xml:space="preserve">. Разумное (микрорайон «Разумное-71» (сектор Е,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  <w:t xml:space="preserve">ул. Хлебная, ул. Юности, ул. Дружная, ул. Мирная,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  <w:t xml:space="preserve">ул. Шаляпина, ул. Станичная), микрорайон «Разумное-22» (ул. Виноградная, ул. Клубничная, ул. Сказочная,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  <w:t xml:space="preserve">ул. Ключевая, ул. Новая), </w:t>
            </w:r>
            <w:r>
              <w:rPr>
                <w:color w:val="000000" w:themeColor="text1"/>
              </w:rPr>
              <w:t xml:space="preserve">пгт</w:t>
            </w:r>
            <w:r>
              <w:rPr>
                <w:color w:val="000000" w:themeColor="text1"/>
              </w:rPr>
              <w:t xml:space="preserve">. Разумное (ул. </w:t>
            </w:r>
            <w:r>
              <w:rPr>
                <w:color w:val="000000" w:themeColor="text1"/>
              </w:rPr>
              <w:t xml:space="preserve">Бельгина</w:t>
            </w:r>
            <w:r>
              <w:rPr>
                <w:color w:val="000000" w:themeColor="text1"/>
              </w:rPr>
              <w:t xml:space="preserve">,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  <w:t xml:space="preserve">ул. Юбилейная, ул. Восточная), автомобильная дорога «Белгород – Шебекино – Волоконовка»</w:t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Регулярные перевозки по регулируемым тарифам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72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01.02.2025 г.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jc w:val="center"/>
          <w:trHeight w:val="300"/>
        </w:trPr>
        <w:tc>
          <w:tcPr>
            <w:tcW w:w="722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3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237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27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Улица </w:t>
            </w:r>
            <w:r>
              <w:rPr>
                <w:color w:val="000000" w:themeColor="text1"/>
              </w:rPr>
              <w:t xml:space="preserve">Раздобаркина</w:t>
            </w:r>
            <w:r>
              <w:rPr>
                <w:color w:val="000000" w:themeColor="text1"/>
              </w:rPr>
              <w:t xml:space="preserve"> – улица Красноармейская – </w:t>
            </w:r>
            <w:r>
              <w:rPr>
                <w:color w:val="000000" w:themeColor="text1"/>
              </w:rPr>
              <w:t xml:space="preserve">пгт</w:t>
            </w:r>
            <w:r>
              <w:rPr>
                <w:color w:val="000000" w:themeColor="text1"/>
              </w:rPr>
              <w:t xml:space="preserve">. Северный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684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</w:rPr>
              <w:t xml:space="preserve">г. Белгород (ул. Булата Окуджавы, 3-й Поэтический переулок, ул. Булата Окуджавы, ул. </w:t>
            </w:r>
            <w:r>
              <w:rPr>
                <w:color w:val="000000" w:themeColor="text1"/>
              </w:rPr>
              <w:t xml:space="preserve">Энергомашевская</w:t>
            </w:r>
            <w:r>
              <w:rPr>
                <w:color w:val="000000" w:themeColor="text1"/>
              </w:rPr>
              <w:t xml:space="preserve">, 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ул. им. </w:t>
            </w:r>
            <w:r>
              <w:rPr>
                <w:color w:val="000000" w:themeColor="text1"/>
              </w:rPr>
              <w:t xml:space="preserve">Раздобаркина</w:t>
            </w:r>
            <w:r>
              <w:rPr>
                <w:color w:val="000000" w:themeColor="text1"/>
              </w:rPr>
              <w:t xml:space="preserve">, ул. Извилистая,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ул. Молодежная, ул. Магистральная, ул. Красноармейская, пр-т Б. Хмельницкого), автомобильная дорога «Северный </w:t>
            </w:r>
            <w:r>
              <w:rPr>
                <w:color w:val="000000" w:themeColor="text1"/>
              </w:rPr>
              <w:t xml:space="preserve">подход к городу Белгороду», </w:t>
            </w:r>
            <w:r>
              <w:rPr>
                <w:color w:val="000000" w:themeColor="text1"/>
              </w:rPr>
              <w:t xml:space="preserve">пгт</w:t>
            </w:r>
            <w:r>
              <w:rPr>
                <w:color w:val="000000" w:themeColor="text1"/>
              </w:rPr>
              <w:t xml:space="preserve">. Северный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(пер. Олимпийский, ул. Магистральная), микрорайон «Северный-35» (проезд от ул. Магистральная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до ул. Тихая, проезд от ул. Тихая до ул. Воинской Славы, ул. Воинской Славы, проезд от ул. Воинской Славы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до </w:t>
            </w:r>
            <w:r>
              <w:rPr>
                <w:color w:val="000000" w:themeColor="text1"/>
              </w:rPr>
              <w:t xml:space="preserve">ул</w:t>
            </w:r>
            <w:r>
              <w:rPr>
                <w:color w:val="000000" w:themeColor="text1"/>
              </w:rPr>
              <w:t xml:space="preserve"> Тихая, ул. Тихая, ул. Сиреневая, ул. Магистральная), </w:t>
            </w:r>
            <w:r>
              <w:rPr>
                <w:color w:val="000000" w:themeColor="text1"/>
              </w:rPr>
              <w:t xml:space="preserve">пгт</w:t>
            </w:r>
            <w:r>
              <w:rPr>
                <w:color w:val="000000" w:themeColor="text1"/>
              </w:rPr>
              <w:t xml:space="preserve">. Северный (пер. Олимпийский</w:t>
            </w:r>
            <w:r>
              <w:rPr>
                <w:color w:val="000000" w:themeColor="text1"/>
              </w:rPr>
              <w:t xml:space="preserve">),</w:t>
            </w:r>
            <w:r>
              <w:rPr>
                <w:color w:val="000000" w:themeColor="text1"/>
              </w:rPr>
              <w:t xml:space="preserve"> автомобильная дорога «Северный подход к городу Белгороду»,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г. Белгород (пр-т Б. Хмельницкого, ул. Красноармейская, ул. Магистральная, ул. Молодежная, ул. Извилистая,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</w:rPr>
              <w:t xml:space="preserve">ул. им. </w:t>
            </w:r>
            <w:r>
              <w:rPr>
                <w:color w:val="000000" w:themeColor="text1"/>
              </w:rPr>
              <w:t xml:space="preserve">Раздобаркина</w:t>
            </w:r>
            <w:r>
              <w:rPr>
                <w:color w:val="000000" w:themeColor="text1"/>
              </w:rPr>
              <w:t xml:space="preserve">, ул. Булата Окуджавы)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Регулярные перевозки по регулируемым тарифам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72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 w:themeColor="text1"/>
              </w:rPr>
              <w:t xml:space="preserve">01.02.2025 г.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</w:tbl>
    <w:p>
      <w:pPr>
        <w:jc w:val="center"/>
      </w:pPr>
      <w:r/>
      <w:r/>
    </w:p>
    <w:p>
      <w:pPr>
        <w:ind w:left="10348"/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ind w:left="10348"/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ind w:left="10348"/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ind w:left="10348"/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ind w:left="10348"/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ind w:left="10348"/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ind w:left="10348"/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ind w:left="10348"/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ind w:left="10348"/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ind w:left="10348"/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ind w:left="10348"/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ind w:left="10348"/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ind w:left="10348"/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ind w:left="10348"/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ind w:left="10348"/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ind w:left="10348"/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ind w:left="10348"/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ind w:left="10348"/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ind w:left="10348"/>
        <w:jc w:val="center"/>
        <w:rPr>
          <w:b/>
        </w:rPr>
      </w:pPr>
      <w:r>
        <w:rPr>
          <w:b/>
        </w:rPr>
        <w:t xml:space="preserve">Приложение </w:t>
      </w:r>
      <w:r>
        <w:rPr>
          <w:b/>
        </w:rPr>
        <w:t xml:space="preserve">№ 4</w:t>
      </w:r>
      <w:r>
        <w:rPr>
          <w:b/>
        </w:rPr>
      </w:r>
      <w:r>
        <w:rPr>
          <w:b/>
        </w:rPr>
      </w:r>
    </w:p>
    <w:p>
      <w:pPr>
        <w:ind w:left="10348" w:right="-31"/>
        <w:jc w:val="center"/>
        <w:rPr>
          <w:b/>
        </w:rPr>
      </w:pPr>
      <w:r>
        <w:rPr>
          <w:b/>
        </w:rPr>
        <w:t xml:space="preserve">к документу </w:t>
      </w:r>
      <w:r>
        <w:rPr>
          <w:b/>
        </w:rPr>
        <w:t xml:space="preserve">пла</w:t>
      </w:r>
      <w:r>
        <w:rPr>
          <w:b/>
        </w:rPr>
        <w:t xml:space="preserve">нирования регулярных перевозок пассажиров и багажа </w:t>
        <w:br/>
        <w:t xml:space="preserve">по муниципальным маршрутам регулярных перевозок и межмуниципальным маршрутам регулярных перевозок пригородного сообщения на территории городского округа «Город Белгород», муниципального района </w:t>
        <w:br/>
        <w:t xml:space="preserve">«Белгородс</w:t>
      </w:r>
      <w:r>
        <w:rPr>
          <w:b/>
        </w:rPr>
        <w:t xml:space="preserve">кий район»</w:t>
      </w:r>
      <w:r>
        <w:rPr>
          <w:b/>
        </w:rPr>
        <w:t xml:space="preserve"> </w:t>
      </w:r>
      <w:r>
        <w:rPr>
          <w:b/>
        </w:rPr>
      </w:r>
      <w:r>
        <w:rPr>
          <w:b/>
        </w:rPr>
      </w:r>
    </w:p>
    <w:p>
      <w:pPr>
        <w:ind w:left="5387"/>
        <w:jc w:val="center"/>
      </w:pPr>
      <w:r/>
      <w:r/>
    </w:p>
    <w:p>
      <w:pPr>
        <w:ind w:left="5387"/>
        <w:jc w:val="center"/>
      </w:pPr>
      <w:r/>
      <w:r/>
    </w:p>
    <w:p>
      <w:pPr>
        <w:ind w:left="5387"/>
        <w:jc w:val="center"/>
      </w:pPr>
      <w:r/>
      <w:r/>
    </w:p>
    <w:p>
      <w:pPr>
        <w:ind w:left="567" w:right="567"/>
        <w:jc w:val="center"/>
        <w:rPr>
          <w:b/>
          <w:bCs/>
        </w:rPr>
        <w:outlineLvl w:val="0"/>
      </w:pPr>
      <w:r>
        <w:rPr>
          <w:b/>
          <w:bCs/>
        </w:rPr>
        <w:t xml:space="preserve">Перечень муниципальных маршрутов регулярных перевозок и межмуниципальных</w:t>
      </w:r>
      <w:r>
        <w:rPr>
          <w:b/>
          <w:bCs/>
        </w:rPr>
      </w:r>
      <w:r>
        <w:rPr>
          <w:b/>
          <w:bCs/>
        </w:rPr>
      </w:r>
    </w:p>
    <w:p>
      <w:pPr>
        <w:ind w:left="567" w:right="567"/>
        <w:jc w:val="center"/>
        <w:rPr>
          <w:b/>
          <w:bCs/>
        </w:rPr>
        <w:outlineLvl w:val="0"/>
      </w:pPr>
      <w:r>
        <w:rPr>
          <w:b/>
          <w:bCs/>
        </w:rPr>
        <w:t xml:space="preserve"> маршрутов регулярных перевозок пригородного сообщения, планируемых к отмене </w:t>
      </w:r>
      <w:r>
        <w:rPr>
          <w:b/>
          <w:bCs/>
        </w:rPr>
      </w:r>
      <w:r>
        <w:rPr>
          <w:b/>
          <w:bCs/>
        </w:rPr>
      </w:r>
    </w:p>
    <w:p>
      <w:pPr>
        <w:ind w:right="567"/>
        <w:rPr>
          <w:b/>
          <w:bCs/>
          <w:sz w:val="28"/>
          <w:szCs w:val="28"/>
        </w:rPr>
        <w:outlineLvl w:val="0"/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tbl>
      <w:tblPr>
        <w:tblStyle w:val="959"/>
        <w:tblW w:w="15451" w:type="dxa"/>
        <w:tblInd w:w="250" w:type="dxa"/>
        <w:tblLook w:val="04A0" w:firstRow="1" w:lastRow="0" w:firstColumn="1" w:lastColumn="0" w:noHBand="0" w:noVBand="1"/>
      </w:tblPr>
      <w:tblGrid>
        <w:gridCol w:w="708"/>
        <w:gridCol w:w="1445"/>
        <w:gridCol w:w="2550"/>
        <w:gridCol w:w="6781"/>
        <w:gridCol w:w="2125"/>
        <w:gridCol w:w="1842"/>
      </w:tblGrid>
      <w:tr>
        <w:tblPrEx/>
        <w:trPr>
          <w:tblHeader/>
        </w:trPr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п/п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4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Номер маршрута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550" w:type="dxa"/>
            <w:vAlign w:val="center"/>
            <w:textDirection w:val="lrTb"/>
            <w:noWrap w:val="false"/>
          </w:tcPr>
          <w:p>
            <w:pPr>
              <w:ind w:right="-14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Наименование маршрута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781" w:type="dxa"/>
            <w:vAlign w:val="center"/>
            <w:textDirection w:val="lrTb"/>
            <w:noWrap w:val="false"/>
          </w:tcPr>
          <w:p>
            <w:pPr>
              <w:ind w:right="-11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Путь следования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12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Вид перевозок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842" w:type="dxa"/>
            <w:vAlign w:val="center"/>
            <w:textDirection w:val="lrTb"/>
            <w:noWrap w:val="false"/>
          </w:tcPr>
          <w:p>
            <w:pPr>
              <w:ind w:right="-11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Дата внесения изменений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 реестр маршрутов регулярных перевозок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708" w:type="dxa"/>
            <w:vAlign w:val="center"/>
            <w:textDirection w:val="lrTb"/>
            <w:noWrap w:val="false"/>
          </w:tcPr>
          <w:p>
            <w:pPr>
              <w:pStyle w:val="978"/>
              <w:numPr>
                <w:ilvl w:val="0"/>
                <w:numId w:val="42"/>
              </w:numPr>
              <w:jc w:val="center"/>
            </w:pPr>
            <w:r/>
            <w:r/>
          </w:p>
        </w:tc>
        <w:tc>
          <w:tcPr>
            <w:tcW w:w="144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108</w:t>
            </w:r>
            <w:r/>
          </w:p>
        </w:tc>
        <w:tc>
          <w:tcPr>
            <w:tcW w:w="25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Энергомаш – </w:t>
            </w:r>
            <w:r/>
          </w:p>
          <w:p>
            <w:pPr>
              <w:jc w:val="center"/>
            </w:pPr>
            <w:r>
              <w:t xml:space="preserve">с. </w:t>
            </w:r>
            <w:r>
              <w:t xml:space="preserve">Вергилевка</w:t>
            </w:r>
            <w:r/>
          </w:p>
        </w:tc>
        <w:tc>
          <w:tcPr>
            <w:tcW w:w="678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/>
          </w:p>
          <w:p>
            <w:pPr>
              <w:jc w:val="center"/>
            </w:pPr>
            <w:r>
              <w:t xml:space="preserve">г. Белгород (ул. </w:t>
            </w:r>
            <w:r>
              <w:t xml:space="preserve">Котлозаводская</w:t>
            </w:r>
            <w:r>
              <w:t xml:space="preserve">, пр-т Б. Хмельницкого, </w:t>
            </w:r>
            <w:r>
              <w:t xml:space="preserve">ул. Красноармейская, ул. Магистральная), автомобильная дорога «Южный подход к городу Белгороду», федеральная автомобильная дорога М-2 «Крым», автомобильная дорога «Крым»</w:t>
            </w:r>
            <w:r>
              <w:rPr>
                <w:color w:val="000000" w:themeColor="text1"/>
              </w:rPr>
              <w:t xml:space="preserve"> – </w:t>
            </w:r>
            <w:r>
              <w:t xml:space="preserve">Октябрьский</w:t>
            </w:r>
            <w:r>
              <w:rPr>
                <w:color w:val="000000" w:themeColor="text1"/>
              </w:rPr>
              <w:t xml:space="preserve"> – </w:t>
            </w:r>
            <w:r>
              <w:t xml:space="preserve">Бессоновка», автомобильная дорога «Подъезд </w:t>
              <w:br/>
              <w:t xml:space="preserve">к п. Октябрьский», п. Октябрьский, автомобильная дорога «Подъезд к п. Октябрьский», автомобильная дорога «Крым»</w:t>
            </w:r>
            <w:r>
              <w:rPr>
                <w:color w:val="000000" w:themeColor="text1"/>
              </w:rPr>
              <w:t xml:space="preserve"> – </w:t>
            </w:r>
            <w:r>
              <w:t xml:space="preserve">Октябрьский</w:t>
            </w:r>
            <w:r>
              <w:rPr>
                <w:color w:val="000000" w:themeColor="text1"/>
              </w:rPr>
              <w:t xml:space="preserve"> – </w:t>
            </w:r>
            <w:r>
              <w:t xml:space="preserve">Бессоновка», автомобильная дорога «Крым»</w:t>
            </w:r>
            <w:r>
              <w:rPr>
                <w:color w:val="000000" w:themeColor="text1"/>
              </w:rPr>
              <w:t xml:space="preserve"> – </w:t>
            </w:r>
            <w:r>
              <w:t xml:space="preserve">Ясные Зори</w:t>
            </w:r>
            <w:r>
              <w:rPr>
                <w:color w:val="000000" w:themeColor="text1"/>
              </w:rPr>
              <w:t xml:space="preserve"> – </w:t>
            </w:r>
            <w:r>
              <w:t xml:space="preserve">Архангельское», с. Ясные Зори, автомобильная дорога «Крым»</w:t>
            </w:r>
            <w:r>
              <w:rPr>
                <w:color w:val="000000" w:themeColor="text1"/>
              </w:rPr>
              <w:t xml:space="preserve"> – </w:t>
            </w:r>
            <w:r>
              <w:t xml:space="preserve">Ясные Зори</w:t>
            </w:r>
            <w:r>
              <w:rPr>
                <w:color w:val="000000" w:themeColor="text1"/>
              </w:rPr>
              <w:t xml:space="preserve"> – </w:t>
            </w:r>
            <w:r>
              <w:t xml:space="preserve">Архангельское», с. </w:t>
            </w:r>
            <w:r>
              <w:t xml:space="preserve">Вергилевка</w:t>
            </w:r>
            <w:r>
              <w:t xml:space="preserve">, с. </w:t>
            </w:r>
            <w:r>
              <w:t xml:space="preserve">Солнцевка</w:t>
            </w:r>
            <w:r>
              <w:t xml:space="preserve">, дополнительный рейс: (автомобильная дорога «Крым»</w:t>
            </w:r>
            <w:r>
              <w:rPr>
                <w:color w:val="000000" w:themeColor="text1"/>
              </w:rPr>
              <w:t xml:space="preserve"> – </w:t>
            </w:r>
            <w:r>
              <w:t xml:space="preserve">Ясные Зори</w:t>
            </w:r>
            <w:r>
              <w:rPr>
                <w:color w:val="000000" w:themeColor="text1"/>
              </w:rPr>
              <w:t xml:space="preserve"> – </w:t>
            </w:r>
            <w:r>
              <w:t xml:space="preserve">Архангельское»</w:t>
            </w:r>
            <w:r>
              <w:rPr>
                <w:color w:val="000000" w:themeColor="text1"/>
              </w:rPr>
              <w:t xml:space="preserve"> – </w:t>
            </w:r>
            <w:r>
              <w:t xml:space="preserve">«</w:t>
            </w:r>
            <w:r>
              <w:t xml:space="preserve">Вергилевка</w:t>
            </w:r>
            <w:r>
              <w:rPr>
                <w:color w:val="000000" w:themeColor="text1"/>
              </w:rPr>
              <w:t xml:space="preserve"> – </w:t>
            </w:r>
            <w:r>
              <w:t xml:space="preserve">Солнцевка</w:t>
            </w:r>
            <w:r>
              <w:t xml:space="preserve">»), с. Нечаевка (ул. Мира), автомобильная дорога «Крым»</w:t>
            </w:r>
            <w:r>
              <w:rPr>
                <w:color w:val="000000" w:themeColor="text1"/>
              </w:rPr>
              <w:t xml:space="preserve"> – </w:t>
            </w:r>
            <w:r>
              <w:t xml:space="preserve">Ясные Зори</w:t>
            </w:r>
            <w:r>
              <w:rPr>
                <w:color w:val="000000" w:themeColor="text1"/>
              </w:rPr>
              <w:t xml:space="preserve"> – </w:t>
            </w:r>
            <w:r>
              <w:t xml:space="preserve">Архангельское», </w:t>
            </w:r>
            <w:r/>
          </w:p>
          <w:p>
            <w:pPr>
              <w:jc w:val="center"/>
            </w:pPr>
            <w:r>
              <w:t xml:space="preserve">с. Ясные Зори (ул. Кирова), автомобильная дорога «Крым»</w:t>
            </w:r>
            <w:r>
              <w:rPr>
                <w:color w:val="000000" w:themeColor="text1"/>
              </w:rPr>
              <w:t xml:space="preserve"> – </w:t>
            </w:r>
            <w:r>
              <w:t xml:space="preserve">Ясные Зори</w:t>
            </w:r>
            <w:r>
              <w:rPr>
                <w:color w:val="000000" w:themeColor="text1"/>
              </w:rPr>
              <w:t xml:space="preserve"> – </w:t>
            </w:r>
            <w:r>
              <w:t xml:space="preserve">Архангельское», автомобильная дорога «Крым»</w:t>
            </w:r>
            <w:r>
              <w:rPr>
                <w:color w:val="000000" w:themeColor="text1"/>
              </w:rPr>
              <w:t xml:space="preserve"> – </w:t>
            </w:r>
            <w:r>
              <w:t xml:space="preserve">Октябрьский</w:t>
            </w:r>
            <w:r>
              <w:rPr>
                <w:color w:val="000000" w:themeColor="text1"/>
              </w:rPr>
              <w:t xml:space="preserve"> – </w:t>
            </w:r>
            <w:r>
              <w:t xml:space="preserve">Бессоновка», автомобильная дорога «Подъезд к п. Октябрьский», </w:t>
            </w:r>
            <w:r/>
          </w:p>
          <w:p>
            <w:pPr>
              <w:jc w:val="center"/>
            </w:pPr>
            <w:r>
              <w:t xml:space="preserve">п. Октябрьский (ул. Матросова, ул. Привокзальная, </w:t>
            </w:r>
            <w:r/>
          </w:p>
          <w:p>
            <w:pPr>
              <w:jc w:val="center"/>
            </w:pPr>
            <w:r>
              <w:t xml:space="preserve">ул. Матросова), автомобильная дорога «Подъезд </w:t>
            </w:r>
            <w:r/>
          </w:p>
          <w:p>
            <w:pPr>
              <w:jc w:val="center"/>
            </w:pPr>
            <w:r>
              <w:t xml:space="preserve">к п. Октябрьский», автомобильная дорога «Крым»</w:t>
            </w:r>
            <w:r>
              <w:rPr>
                <w:color w:val="000000" w:themeColor="text1"/>
              </w:rPr>
              <w:t xml:space="preserve"> – </w:t>
            </w:r>
            <w:r>
              <w:t xml:space="preserve">Октябрьский</w:t>
            </w:r>
            <w:r>
              <w:rPr>
                <w:color w:val="000000" w:themeColor="text1"/>
              </w:rPr>
              <w:t xml:space="preserve"> – </w:t>
            </w:r>
            <w:r>
              <w:t xml:space="preserve">Бессоновка», федеральная автомобильная дорога М-2 «Крым», автомобильная дорога «Южный подход к городу Белгороду», п. Майский (ул. Дорожная), г. Белгород (ул. Магистральная, ул. Красноармейская, </w:t>
            </w:r>
            <w:r/>
          </w:p>
          <w:p>
            <w:pPr>
              <w:jc w:val="center"/>
              <w:rPr>
                <w:highlight w:val="none"/>
              </w:rPr>
            </w:pPr>
            <w:r>
              <w:t xml:space="preserve">пр-т Б. </w:t>
            </w:r>
            <w:r>
              <w:t xml:space="preserve">Хмельницкого, ул. </w:t>
            </w:r>
            <w:r>
              <w:t xml:space="preserve">Котлозаводская</w:t>
            </w:r>
            <w:r>
              <w:t xml:space="preserve">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212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Регулярные </w:t>
            </w:r>
            <w:r>
              <w:t xml:space="preserve">перевозки по регулируемым тарифам</w:t>
            </w:r>
            <w:r/>
          </w:p>
        </w:tc>
        <w:tc>
          <w:tcPr>
            <w:tcW w:w="184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01.02.2025 г.</w:t>
            </w:r>
            <w:r/>
          </w:p>
        </w:tc>
      </w:tr>
      <w:tr>
        <w:tblPrEx/>
        <w:trPr>
          <w:trHeight w:val="300"/>
        </w:trPr>
        <w:tc>
          <w:tcPr>
            <w:tcW w:w="708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2"/>
              </w:numPr>
              <w:jc w:val="center"/>
            </w:pPr>
            <w:r/>
            <w:r/>
          </w:p>
        </w:tc>
        <w:tc>
          <w:tcPr>
            <w:tcW w:w="144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111А</w:t>
            </w:r>
            <w:r/>
          </w:p>
          <w:p>
            <w:pPr>
              <w:jc w:val="center"/>
            </w:pPr>
            <w:r>
              <w:t xml:space="preserve">(сезонный)</w:t>
            </w:r>
            <w:r/>
          </w:p>
        </w:tc>
        <w:tc>
          <w:tcPr>
            <w:tcW w:w="25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«ДС «Космос» – сады «Авиаторов»</w:t>
            </w:r>
            <w:r/>
          </w:p>
        </w:tc>
        <w:tc>
          <w:tcPr>
            <w:tcW w:w="67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/>
          </w:p>
          <w:p>
            <w:pPr>
              <w:jc w:val="center"/>
            </w:pPr>
            <w:r>
              <w:t xml:space="preserve">г. Белгород (ул. Королева, ул. Щорса), автомобильная дорога «Белгород</w:t>
            </w:r>
            <w:r>
              <w:rPr>
                <w:color w:val="000000" w:themeColor="text1"/>
              </w:rPr>
              <w:t xml:space="preserve"> – </w:t>
            </w:r>
            <w:r>
              <w:t xml:space="preserve">Никольское», автомобильная дорога «Белгород</w:t>
            </w:r>
            <w:r>
              <w:rPr>
                <w:color w:val="000000" w:themeColor="text1"/>
              </w:rPr>
              <w:t xml:space="preserve"> – </w:t>
            </w:r>
            <w:r>
              <w:t xml:space="preserve">Никольское»</w:t>
            </w:r>
            <w:r>
              <w:rPr>
                <w:color w:val="000000" w:themeColor="text1"/>
              </w:rPr>
              <w:t xml:space="preserve"> – </w:t>
            </w:r>
            <w:r>
              <w:t xml:space="preserve">«Крым»</w:t>
            </w:r>
            <w:r>
              <w:rPr>
                <w:color w:val="000000" w:themeColor="text1"/>
              </w:rPr>
              <w:t xml:space="preserve"> – </w:t>
            </w:r>
            <w:r>
              <w:t xml:space="preserve">Ясные Зори</w:t>
            </w:r>
            <w:r>
              <w:rPr>
                <w:color w:val="000000" w:themeColor="text1"/>
              </w:rPr>
              <w:t xml:space="preserve"> – </w:t>
            </w:r>
            <w:r>
              <w:t xml:space="preserve">Архангельское», сады «Авиаторов», с. Никольское </w:t>
            </w:r>
            <w:r/>
          </w:p>
          <w:p>
            <w:pPr>
              <w:jc w:val="center"/>
            </w:pPr>
            <w:r>
              <w:t xml:space="preserve">(ул. Советская), автомобильная дорога «Белгород</w:t>
            </w:r>
            <w:r>
              <w:rPr>
                <w:color w:val="000000" w:themeColor="text1"/>
              </w:rPr>
              <w:t xml:space="preserve"> – </w:t>
            </w:r>
            <w:r>
              <w:t xml:space="preserve">Никольское»</w:t>
            </w:r>
            <w:r>
              <w:rPr>
                <w:color w:val="000000" w:themeColor="text1"/>
              </w:rPr>
              <w:t xml:space="preserve"> – </w:t>
            </w:r>
            <w:r>
              <w:t xml:space="preserve">«Крым»</w:t>
            </w:r>
            <w:r>
              <w:rPr>
                <w:color w:val="000000" w:themeColor="text1"/>
              </w:rPr>
              <w:t xml:space="preserve"> – </w:t>
            </w:r>
            <w:r>
              <w:t xml:space="preserve">Ясные Зори</w:t>
            </w:r>
            <w:r>
              <w:rPr>
                <w:color w:val="000000" w:themeColor="text1"/>
              </w:rPr>
              <w:t xml:space="preserve"> – </w:t>
            </w:r>
            <w:r>
              <w:t xml:space="preserve">Архангельское», автомобильная дорога «Белгород</w:t>
            </w:r>
            <w:r>
              <w:rPr>
                <w:color w:val="000000" w:themeColor="text1"/>
              </w:rPr>
              <w:t xml:space="preserve"> – </w:t>
            </w:r>
            <w:r>
              <w:t xml:space="preserve">Никольское», </w:t>
            </w:r>
            <w:r>
              <w:rPr>
                <w:highlight w:val="none"/>
              </w:rPr>
            </w:r>
            <w:r/>
          </w:p>
          <w:p>
            <w:pPr>
              <w:jc w:val="center"/>
              <w:rPr>
                <w:highlight w:val="none"/>
              </w:rPr>
            </w:pPr>
            <w:r>
              <w:t xml:space="preserve">г. Белгород (ул. Щорса, ул. Королева)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212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Регулярные перевозки по регулируемым тарифам</w:t>
            </w:r>
            <w:r/>
          </w:p>
        </w:tc>
        <w:tc>
          <w:tcPr>
            <w:tcW w:w="184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01.02.2025 г.</w:t>
            </w:r>
            <w:r/>
          </w:p>
        </w:tc>
      </w:tr>
      <w:tr>
        <w:tblPrEx/>
        <w:trPr/>
        <w:tc>
          <w:tcPr>
            <w:tcW w:w="708" w:type="dxa"/>
            <w:vAlign w:val="center"/>
            <w:textDirection w:val="lrTb"/>
            <w:noWrap w:val="false"/>
          </w:tcPr>
          <w:p>
            <w:pPr>
              <w:pStyle w:val="978"/>
              <w:numPr>
                <w:ilvl w:val="0"/>
                <w:numId w:val="42"/>
              </w:numPr>
              <w:jc w:val="center"/>
            </w:pPr>
            <w:r/>
            <w:r/>
          </w:p>
        </w:tc>
        <w:tc>
          <w:tcPr>
            <w:tcW w:w="144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116А</w:t>
            </w:r>
            <w:r/>
          </w:p>
          <w:p>
            <w:pPr>
              <w:jc w:val="center"/>
            </w:pPr>
            <w:r>
              <w:t xml:space="preserve">(сезонный)</w:t>
            </w:r>
            <w:r/>
          </w:p>
        </w:tc>
        <w:tc>
          <w:tcPr>
            <w:tcW w:w="25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Энергомаш – сады «Сухой Лог»</w:t>
            </w:r>
            <w:r/>
          </w:p>
        </w:tc>
        <w:tc>
          <w:tcPr>
            <w:tcW w:w="678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г. Белгород (ул. </w:t>
            </w:r>
            <w:r>
              <w:t xml:space="preserve">Котлозаводская</w:t>
            </w:r>
            <w:r>
              <w:t xml:space="preserve">, пр-т Б. Хмельницкого, ул. Красноармейская, ул. Магистральная), автомобильная дорога «Южный подход к</w:t>
            </w:r>
            <w:r>
              <w:t xml:space="preserve"> городу Белгороду», федеральная автомобильная дорога М-2 «Крым», автомобильная дорога М-2 «Крым», автомобильная дорога «Южный подход к городу Белгороду», п. Майский (ул. Дорожная), г. Белгород (ул. Магистральная, Красноармейская, пр-т Б. Хмельницкого, </w:t>
            </w:r>
            <w:r>
              <w:rPr>
                <w:highlight w:val="none"/>
              </w:rPr>
            </w:r>
            <w:r/>
          </w:p>
          <w:p>
            <w:pPr>
              <w:jc w:val="center"/>
              <w:rPr>
                <w:highlight w:val="none"/>
              </w:rPr>
            </w:pPr>
            <w:r>
              <w:t xml:space="preserve">ул. </w:t>
            </w:r>
            <w:r>
              <w:t xml:space="preserve">Котлозаводская</w:t>
            </w:r>
            <w:r>
              <w:t xml:space="preserve">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center"/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/>
          </w:p>
        </w:tc>
        <w:tc>
          <w:tcPr>
            <w:tcW w:w="212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Регулярные перевозки по регулируемым тарифам</w:t>
            </w:r>
            <w:r/>
          </w:p>
        </w:tc>
        <w:tc>
          <w:tcPr>
            <w:tcW w:w="184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01.02.2025 г.</w:t>
            </w:r>
            <w:r/>
          </w:p>
        </w:tc>
      </w:tr>
      <w:tr>
        <w:tblPrEx/>
        <w:trPr/>
        <w:tc>
          <w:tcPr>
            <w:tcW w:w="708" w:type="dxa"/>
            <w:vAlign w:val="center"/>
            <w:textDirection w:val="lrTb"/>
            <w:noWrap w:val="false"/>
          </w:tcPr>
          <w:p>
            <w:pPr>
              <w:pStyle w:val="978"/>
              <w:numPr>
                <w:ilvl w:val="0"/>
                <w:numId w:val="42"/>
              </w:numPr>
              <w:jc w:val="center"/>
            </w:pPr>
            <w:r/>
            <w:r/>
          </w:p>
        </w:tc>
        <w:tc>
          <w:tcPr>
            <w:tcW w:w="144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135</w:t>
            </w:r>
            <w:r/>
          </w:p>
        </w:tc>
        <w:tc>
          <w:tcPr>
            <w:tcW w:w="2550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Энергомаш – </w:t>
            </w:r>
            <w:r/>
          </w:p>
          <w:p>
            <w:pPr>
              <w:jc w:val="center"/>
            </w:pPr>
            <w:r>
              <w:t xml:space="preserve">с. Гостищево</w:t>
            </w:r>
            <w:r/>
          </w:p>
        </w:tc>
        <w:tc>
          <w:tcPr>
            <w:tcW w:w="678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/>
          </w:p>
          <w:p>
            <w:pPr>
              <w:jc w:val="center"/>
            </w:pPr>
            <w:r>
              <w:t xml:space="preserve">г. Белгород (пр-т Б. Хмельницкого</w:t>
            </w:r>
            <w:r>
              <w:t xml:space="preserve">), автомобильная дорога «Северный подход к городу Белгороду», федеральная автомобильная дорога М-2 «Крым», с. Вислое, </w:t>
            </w:r>
            <w:r>
              <w:rPr>
                <w:highlight w:val="none"/>
              </w:rPr>
            </w:r>
            <w:r/>
          </w:p>
          <w:p>
            <w:pPr>
              <w:jc w:val="center"/>
            </w:pPr>
            <w:r>
              <w:t xml:space="preserve">с. Гостищево (ул. Советская, ул. Комсомольская), автомобильная дорога «Жданово</w:t>
            </w:r>
            <w:r>
              <w:t xml:space="preserve"> – </w:t>
            </w:r>
            <w:r>
              <w:t xml:space="preserve">Гостищево», федеральная автомобильная дорога М-2 «Крым», </w:t>
            </w:r>
            <w:r>
              <w:rPr>
                <w:highlight w:val="none"/>
              </w:rPr>
            </w:r>
            <w:r/>
          </w:p>
          <w:p>
            <w:pPr>
              <w:jc w:val="center"/>
            </w:pPr>
            <w:r>
              <w:t xml:space="preserve">пгт</w:t>
            </w:r>
            <w:r>
              <w:t xml:space="preserve">. Северный (ул. Садовая, ул. Шоссейная), автомобильная дорога «Северный подход </w:t>
            </w:r>
            <w:r>
              <w:rPr>
                <w:highlight w:val="none"/>
              </w:rPr>
            </w:r>
            <w:r/>
          </w:p>
          <w:p>
            <w:pPr>
              <w:jc w:val="center"/>
            </w:pPr>
            <w:r>
              <w:t xml:space="preserve">к городу Белгороду», г. </w:t>
            </w:r>
            <w:r>
              <w:t xml:space="preserve">Белгород </w:t>
            </w:r>
            <w:r>
              <w:rPr>
                <w:highlight w:val="none"/>
              </w:rPr>
            </w:r>
            <w:r/>
          </w:p>
          <w:p>
            <w:pPr>
              <w:jc w:val="center"/>
              <w:rPr>
                <w:highlight w:val="none"/>
              </w:rPr>
            </w:pPr>
            <w:r>
              <w:t xml:space="preserve">(пр-т Б. Хмельницкого, ул. </w:t>
            </w:r>
            <w:r>
              <w:t xml:space="preserve">Котлозаводская</w:t>
            </w:r>
            <w:r>
              <w:t xml:space="preserve">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212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Регулярные перевозки по регулируемым тарифам</w:t>
            </w:r>
            <w:r/>
          </w:p>
        </w:tc>
        <w:tc>
          <w:tcPr>
            <w:tcW w:w="184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01.02.2025 г.</w:t>
            </w:r>
            <w:r/>
          </w:p>
        </w:tc>
      </w:tr>
    </w:tbl>
    <w:p>
      <w:pPr>
        <w:ind w:left="10348"/>
        <w:jc w:val="center"/>
        <w:rPr>
          <w:b/>
        </w:rPr>
      </w:pPr>
      <w:r>
        <w:rPr>
          <w:b/>
        </w:rPr>
        <w:t xml:space="preserve">Приложение </w:t>
      </w:r>
      <w:r>
        <w:rPr>
          <w:b/>
        </w:rPr>
        <w:t xml:space="preserve">№ 5</w:t>
      </w:r>
      <w:r>
        <w:rPr>
          <w:b/>
        </w:rPr>
      </w:r>
      <w:r>
        <w:rPr>
          <w:b/>
        </w:rPr>
      </w:r>
    </w:p>
    <w:p>
      <w:pPr>
        <w:ind w:left="10348" w:right="-31"/>
        <w:jc w:val="center"/>
        <w:rPr>
          <w:b/>
        </w:rPr>
      </w:pPr>
      <w:r>
        <w:rPr>
          <w:b/>
        </w:rPr>
        <w:t xml:space="preserve">к документу </w:t>
      </w:r>
      <w:r>
        <w:rPr>
          <w:b/>
        </w:rPr>
        <w:t xml:space="preserve">пла</w:t>
      </w:r>
      <w:r>
        <w:rPr>
          <w:b/>
        </w:rPr>
        <w:t xml:space="preserve">нирования регулярных перевозок пассажиров и багажа </w:t>
        <w:br/>
        <w:t xml:space="preserve">по муниципальным маршрутам регулярных перевозок и межмуниципальным маршрутам регулярных перевозок пригородного сообщения на территории городского округа «Город Белгород», муниципального района </w:t>
        <w:br/>
        <w:t xml:space="preserve">«Белгородс</w:t>
      </w:r>
      <w:r>
        <w:rPr>
          <w:b/>
        </w:rPr>
        <w:t xml:space="preserve">кий район»</w:t>
      </w:r>
      <w:r>
        <w:rPr>
          <w:b/>
        </w:rPr>
        <w:t xml:space="preserve"> </w:t>
      </w:r>
      <w:r>
        <w:rPr>
          <w:b/>
        </w:rPr>
      </w:r>
      <w:r>
        <w:rPr>
          <w:b/>
        </w:rPr>
      </w:r>
    </w:p>
    <w:p>
      <w:pPr>
        <w:jc w:val="center"/>
      </w:pPr>
      <w:r/>
      <w:r/>
    </w:p>
    <w:p>
      <w:pPr>
        <w:jc w:val="center"/>
      </w:pPr>
      <w:r/>
      <w:r/>
    </w:p>
    <w:p>
      <w:pPr>
        <w:jc w:val="center"/>
      </w:pPr>
      <w:r/>
      <w:r/>
    </w:p>
    <w:p>
      <w:pPr>
        <w:ind w:left="567" w:right="567"/>
        <w:jc w:val="center"/>
        <w:rPr>
          <w:b/>
          <w:bCs/>
        </w:rPr>
      </w:pPr>
      <w:r>
        <w:rPr>
          <w:b/>
        </w:rPr>
        <w:t xml:space="preserve">График заключения государственных контрактов на выполнение работ, связанных с осуществлением </w:t>
      </w:r>
      <w:r>
        <w:rPr>
          <w:b/>
          <w:bCs/>
        </w:rPr>
      </w:r>
      <w:r>
        <w:rPr>
          <w:b/>
          <w:bCs/>
        </w:rPr>
      </w:r>
    </w:p>
    <w:p>
      <w:pPr>
        <w:ind w:left="567" w:right="567"/>
        <w:jc w:val="center"/>
        <w:rPr>
          <w:b/>
          <w:bCs/>
        </w:rPr>
      </w:pPr>
      <w:r>
        <w:rPr>
          <w:b/>
        </w:rPr>
        <w:t xml:space="preserve">транспортного обслуживания населения по </w:t>
      </w:r>
      <w:r>
        <w:rPr>
          <w:b/>
          <w:bCs/>
        </w:rPr>
        <w:t xml:space="preserve">муниципальным маршрутам регулярных перевозок </w:t>
      </w:r>
      <w:r>
        <w:rPr>
          <w:b/>
          <w:bCs/>
        </w:rPr>
        <w:br/>
        <w:t xml:space="preserve">и межмуниципальным маршрутам регулярных перевозок пригородного сообщения</w:t>
      </w:r>
      <w:r>
        <w:rPr>
          <w:b/>
          <w:bCs/>
        </w:rPr>
      </w:r>
      <w:r>
        <w:rPr>
          <w:b/>
          <w:bCs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Style w:val="959"/>
        <w:tblW w:w="15361" w:type="dxa"/>
        <w:jc w:val="center"/>
        <w:tblInd w:w="79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73"/>
        <w:gridCol w:w="2050"/>
        <w:gridCol w:w="10169"/>
        <w:gridCol w:w="2468"/>
      </w:tblGrid>
      <w:tr>
        <w:tblPrEx/>
        <w:trPr>
          <w:jc w:val="center"/>
          <w:trHeight w:val="1350"/>
          <w:tblHeader/>
        </w:trPr>
        <w:tc>
          <w:tcPr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673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№ </w:t>
            </w:r>
            <w:r>
              <w:rPr>
                <w:b/>
                <w:color w:val="000000" w:themeColor="text1"/>
              </w:rPr>
            </w:r>
            <w:r>
              <w:rPr>
                <w:b/>
                <w:color w:val="000000" w:themeColor="text1"/>
              </w:rPr>
            </w:r>
          </w:p>
          <w:p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п/п</w:t>
            </w:r>
            <w:r>
              <w:rPr>
                <w:b/>
                <w:color w:val="000000" w:themeColor="text1"/>
              </w:rPr>
            </w:r>
            <w:r>
              <w:rPr>
                <w:b/>
                <w:color w:val="000000" w:themeColor="text1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205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Номер маршрута</w:t>
            </w:r>
            <w:r>
              <w:rPr>
                <w:b/>
                <w:color w:val="000000" w:themeColor="text1"/>
              </w:rPr>
            </w:r>
            <w:r>
              <w:rPr>
                <w:b/>
                <w:color w:val="000000" w:themeColor="text1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1016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Наименование маршрута</w:t>
            </w:r>
            <w:r>
              <w:rPr>
                <w:b/>
                <w:color w:val="000000" w:themeColor="text1"/>
              </w:rPr>
            </w:r>
            <w:r>
              <w:rPr>
                <w:b/>
                <w:color w:val="000000" w:themeColor="text1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2468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Срок, не позднее которого должен быть заключен государственный контракт</w:t>
            </w:r>
            <w:r>
              <w:rPr>
                <w:b/>
                <w:color w:val="000000" w:themeColor="text1"/>
              </w:rPr>
            </w:r>
            <w:r>
              <w:rPr>
                <w:b/>
                <w:color w:val="000000" w:themeColor="text1"/>
              </w:rPr>
            </w:r>
          </w:p>
        </w:tc>
      </w:tr>
      <w:tr>
        <w:tblPrEx/>
        <w:trPr>
          <w:jc w:val="center"/>
          <w:trHeight w:val="10"/>
        </w:trPr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673" w:type="dxa"/>
            <w:vAlign w:val="center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050" w:type="dxa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0169" w:type="dxa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Аэроп</w:t>
            </w: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орт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Б</w:t>
            </w:r>
            <w:r>
              <w:rPr>
                <w:rFonts w:ascii="Times New Roman" w:hAnsi="Times New Roman" w:eastAsia="Times New Roman" w:cs="Times New Roman"/>
              </w:rPr>
              <w:t xml:space="preserve">елгородский проспект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железнодорожный вокзал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4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01.02.2025 г.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jc w:val="center"/>
          <w:trHeight w:val="10"/>
        </w:trPr>
        <w:tc>
          <w:tcPr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673" w:type="dxa"/>
            <w:vAlign w:val="center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2050" w:type="dxa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10169" w:type="dxa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Рынок «Салют»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улица Костюкова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W w:w="2468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Аэропорт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проспект Славы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железнодорожный вокзал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8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Аэропорт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Технологический университет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9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Универмаг «Белгород»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улица Засечная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Энергомаш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ЮМР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Витаминный комбинат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12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Рынок «Салют»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улица Привольная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Железнодорожный вокзал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– </w:t>
            </w:r>
            <w:r>
              <w:rPr>
                <w:rFonts w:ascii="Times New Roman" w:hAnsi="Times New Roman" w:eastAsia="Times New Roman" w:cs="Times New Roman"/>
              </w:rPr>
              <w:t xml:space="preserve">школа № 43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13К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Железнодорожный вокзал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улица Конева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Универмаг «Белгород»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улица Ватутина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Витаминный комбинат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Аэропорт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школа № 43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Аэропорт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улица Конева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18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Энергомаш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микрорайон «Восточный»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Спутник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микрорайон «Восточный»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21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Энергомаш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улица Серафимовича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Витаминный комбинат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23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Улица Пригородная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Технологический университет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Энергомаш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  <w:t xml:space="preserve">– </w:t>
            </w:r>
            <w:r>
              <w:rPr>
                <w:rFonts w:ascii="Times New Roman" w:hAnsi="Times New Roman" w:eastAsia="Times New Roman" w:cs="Times New Roman"/>
              </w:rPr>
              <w:t xml:space="preserve">улица Пригородная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Железнодорожный вокзал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улица Новая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26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Оптовый рынок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улица Есенина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27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Улица Гоголя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железнодорожный вокзал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28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Железнодорожный вокзал </w:t>
            </w:r>
            <w:r>
              <w:rPr>
                <w:rFonts w:ascii="Times New Roman" w:hAnsi="Times New Roman" w:eastAsia="Times New Roman" w:cs="Times New Roman"/>
              </w:rPr>
              <w:t xml:space="preserve">– улица Красносельская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29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Бульвар Юности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оптовый рынок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Железнодорожный вокзал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улица Каштановая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31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Железнодорожный вокзал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улица Есенина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32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Гриневка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улица Горького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33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Гриневка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улица Королева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бульвар Юности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34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Стадион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улица Костюкова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ЗМК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34А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Стадион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улица Королева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ЗМК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35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Спутник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ЗМК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36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Универмаг «Белгород»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Дальние Пески</w:t>
            </w: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– </w:t>
            </w: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Дорогобужино</w:t>
            </w: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37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Нефтебаза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улица Серафимовича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улица Горького</w:t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39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Аэропорт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ЗМК</w:t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Аэропорт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микрорайон «Восточный»</w:t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41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Рынок «Салют»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улица Губкина</w:t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41А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Рынок «Салют»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– улица Молодежная</w:t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42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Улица Чичерина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улица Садовая</w:t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43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Ячнево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улица Есенина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45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Аэропорт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микрорайон «Новый»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48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Аэропорт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улица Архиерейская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бульвар Юности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Энергомаш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улица 5 Августа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улица Есенина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51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Железнодорожный вокзал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микрорайон «Юго-Западный-2.1»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52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Железнодорожный вокзал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микрорайон «Юго-Западный-2.2»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Юго-западное кладбище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53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Железнодорожный вокзал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микрорайон «Юго-Западный-2.4/2.5»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54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Аэропорт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микрорайон «Юго-Западный-2.5/2.4»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Аэропорт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микрорайон «Юго-Западный-2.1»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Аэропорт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микрорайон «Юго-Западный-2.2»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Юго-западное кладбище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пгт</w:t>
            </w:r>
            <w:r>
              <w:rPr>
                <w:rFonts w:ascii="Times New Roman" w:hAnsi="Times New Roman" w:eastAsia="Times New Roman" w:cs="Times New Roman"/>
              </w:rPr>
              <w:t xml:space="preserve">. Разумное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– </w:t>
            </w:r>
            <w:r>
              <w:rPr>
                <w:rFonts w:ascii="Times New Roman" w:hAnsi="Times New Roman" w:eastAsia="Times New Roman" w:cs="Times New Roman"/>
              </w:rPr>
              <w:t xml:space="preserve">п. Дубовое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с. Стрелецкое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101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Рынок «Салют»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с. Пушкарное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101А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Рынок </w:t>
            </w: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Салют</w:t>
            </w: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 – хутор </w:t>
            </w: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Зачатеевка</w:t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102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Энергомаш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п. Майский</w:t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102А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Энергомаш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с. Головино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102Г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Энергомаш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с. </w:t>
            </w:r>
            <w:r>
              <w:rPr>
                <w:rFonts w:ascii="Times New Roman" w:hAnsi="Times New Roman" w:eastAsia="Times New Roman" w:cs="Times New Roman"/>
              </w:rPr>
              <w:t xml:space="preserve">Долбино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х. </w:t>
            </w:r>
            <w:r>
              <w:rPr>
                <w:rFonts w:ascii="Times New Roman" w:hAnsi="Times New Roman" w:eastAsia="Times New Roman" w:cs="Times New Roman"/>
              </w:rPr>
              <w:t xml:space="preserve">Угрим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102М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Энергомаш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микрорайон «Майский-8»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103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Энергомаш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пгт</w:t>
            </w:r>
            <w:r>
              <w:rPr>
                <w:rFonts w:ascii="Times New Roman" w:hAnsi="Times New Roman" w:eastAsia="Times New Roman" w:cs="Times New Roman"/>
              </w:rPr>
              <w:t xml:space="preserve">. Разумное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103Н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Энергомаш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– </w:t>
            </w:r>
            <w:r>
              <w:rPr>
                <w:rFonts w:ascii="Times New Roman" w:hAnsi="Times New Roman" w:eastAsia="Times New Roman" w:cs="Times New Roman"/>
              </w:rPr>
              <w:t xml:space="preserve">с. Нижний Ольшанец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104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Энергомаш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п. </w:t>
            </w:r>
            <w:r>
              <w:rPr>
                <w:rFonts w:ascii="Times New Roman" w:hAnsi="Times New Roman" w:eastAsia="Times New Roman" w:cs="Times New Roman"/>
              </w:rPr>
              <w:t xml:space="preserve">Новосадовый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104А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Железнодорожный вокзал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с. Мелихово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104Д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Железнодорожный вокзал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с. </w:t>
            </w:r>
            <w:r>
              <w:rPr>
                <w:rFonts w:ascii="Times New Roman" w:hAnsi="Times New Roman" w:eastAsia="Times New Roman" w:cs="Times New Roman"/>
              </w:rPr>
              <w:t xml:space="preserve">Шеино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106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Энергомаш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с. </w:t>
            </w:r>
            <w:r>
              <w:rPr>
                <w:rFonts w:ascii="Times New Roman" w:hAnsi="Times New Roman" w:eastAsia="Times New Roman" w:cs="Times New Roman"/>
              </w:rPr>
              <w:t xml:space="preserve">Шопино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109А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Энергомаш </w:t>
            </w:r>
            <w:r>
              <w:rPr>
                <w:rFonts w:ascii="Times New Roman" w:hAnsi="Times New Roman" w:eastAsia="Times New Roman" w:cs="Times New Roman"/>
                <w:highlight w:val="none"/>
              </w:rPr>
              <w:t xml:space="preserve">–</w:t>
            </w: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</w:rPr>
              <w:t xml:space="preserve">х. </w:t>
            </w:r>
            <w:r>
              <w:rPr>
                <w:rFonts w:ascii="Times New Roman" w:hAnsi="Times New Roman" w:eastAsia="Times New Roman" w:cs="Times New Roman"/>
              </w:rPr>
              <w:t xml:space="preserve">Валковский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109К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Энергомаш – с. Красный Октябрь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109</w:t>
            </w: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С</w:t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 Энергомаш – с. Соловьевка</w:t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109</w:t>
            </w: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Н</w:t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Энергомаш – </w:t>
            </w: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с. </w:t>
            </w:r>
            <w:r>
              <w:rPr>
                <w:rFonts w:ascii="Times New Roman" w:hAnsi="Times New Roman" w:eastAsia="Times New Roman" w:cs="Times New Roman"/>
                <w:highlight w:val="none"/>
              </w:rPr>
              <w:t xml:space="preserve">Журавлевка</w:t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109У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Энергомаш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пгт. Октябрьский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110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Энергомаш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с. Нечаевка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с. </w:t>
            </w:r>
            <w:r>
              <w:rPr>
                <w:rFonts w:ascii="Times New Roman" w:hAnsi="Times New Roman" w:eastAsia="Times New Roman" w:cs="Times New Roman"/>
              </w:rPr>
              <w:t xml:space="preserve">Вергилевка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111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Энергомаш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с. Никольское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111С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Микрорайон «Улитка»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пгт</w:t>
            </w:r>
            <w:r>
              <w:rPr>
                <w:rFonts w:ascii="Times New Roman" w:hAnsi="Times New Roman" w:eastAsia="Times New Roman" w:cs="Times New Roman"/>
              </w:rPr>
              <w:t xml:space="preserve">. Северный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111У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с. </w:t>
            </w:r>
            <w:r>
              <w:rPr>
                <w:rFonts w:ascii="Times New Roman" w:hAnsi="Times New Roman" w:eastAsia="Times New Roman" w:cs="Times New Roman"/>
              </w:rPr>
              <w:t xml:space="preserve">Шопино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п. Дубовое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112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Железнодорожный вокзал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микрорайон «Северный-20/20а»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113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Рынок «Салют»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хутор Сумской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114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Энергомаш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с. Ближняя </w:t>
            </w:r>
            <w:r>
              <w:rPr>
                <w:rFonts w:ascii="Times New Roman" w:hAnsi="Times New Roman" w:eastAsia="Times New Roman" w:cs="Times New Roman"/>
              </w:rPr>
              <w:t xml:space="preserve">Игуменка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с. </w:t>
            </w:r>
            <w:r>
              <w:rPr>
                <w:rFonts w:ascii="Times New Roman" w:hAnsi="Times New Roman" w:eastAsia="Times New Roman" w:cs="Times New Roman"/>
              </w:rPr>
              <w:t xml:space="preserve">Мясоедово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114Д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Энергомаш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– </w:t>
            </w:r>
            <w:r>
              <w:rPr>
                <w:rFonts w:ascii="Times New Roman" w:hAnsi="Times New Roman" w:eastAsia="Times New Roman" w:cs="Times New Roman"/>
              </w:rPr>
              <w:t xml:space="preserve">микрорайон «</w:t>
            </w:r>
            <w:r>
              <w:rPr>
                <w:rFonts w:ascii="Times New Roman" w:hAnsi="Times New Roman" w:eastAsia="Times New Roman" w:cs="Times New Roman"/>
              </w:rPr>
              <w:t xml:space="preserve">Севрюково</w:t>
            </w:r>
            <w:r>
              <w:rPr>
                <w:rFonts w:ascii="Times New Roman" w:hAnsi="Times New Roman" w:eastAsia="Times New Roman" w:cs="Times New Roman"/>
              </w:rPr>
              <w:t xml:space="preserve"> 62.25»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с. </w:t>
            </w:r>
            <w:r>
              <w:rPr>
                <w:rFonts w:ascii="Times New Roman" w:hAnsi="Times New Roman" w:eastAsia="Times New Roman" w:cs="Times New Roman"/>
              </w:rPr>
              <w:t xml:space="preserve">Мясоедово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115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Энергомаш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с. Беловское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микрорайон «Разумное-71»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115Б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Энергомаш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с. Беловское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с. Батрацкие Дачи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116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Энергомаш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с. Ближнее</w:t>
            </w:r>
            <w:r>
              <w:rPr>
                <w:rFonts w:ascii="Times New Roman" w:hAnsi="Times New Roman" w:eastAsia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117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Гриневка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– </w:t>
            </w:r>
            <w:r>
              <w:rPr>
                <w:rFonts w:ascii="Times New Roman" w:hAnsi="Times New Roman" w:eastAsia="Times New Roman" w:cs="Times New Roman"/>
              </w:rPr>
              <w:t xml:space="preserve">с. </w:t>
            </w:r>
            <w:r>
              <w:rPr>
                <w:rFonts w:ascii="Times New Roman" w:hAnsi="Times New Roman" w:eastAsia="Times New Roman" w:cs="Times New Roman"/>
              </w:rPr>
              <w:t xml:space="preserve">Соломино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117Т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Гриневка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микрорайон «Таврово-10»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микрорайон «Таврово-3»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117У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Гриневка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микрорайон «Тавровский»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118 </w:t>
            </w:r>
            <w:r>
              <w:rPr>
                <w:rFonts w:ascii="Times New Roman" w:hAnsi="Times New Roman" w:eastAsia="Times New Roman" w:cs="Times New Roman"/>
              </w:rPr>
              <w:t xml:space="preserve">(сезонный)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Энергомаш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сады «Ключики»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сады «Бахарев мост»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119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Центральный рынок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с. Зеленая Поляна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120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КАЦИ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проспект Ватутина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п. Дубовое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120Ш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п. Дубовое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микрорайон «Европа»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121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Энергомаш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с. Верхний Ольшанец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121Р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Универмаг «Белгород»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микрорайон «Разумное-54»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123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Железнодорожный вокзал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с. Крутой Лог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123А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Железнодорожный вокзал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п. Маслова Пристань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124 (сезонный)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Энергомаш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сады «Карьер Глина»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125 (сезонный)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Энергомаш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Малые </w:t>
            </w:r>
            <w:r>
              <w:rPr>
                <w:rFonts w:ascii="Times New Roman" w:hAnsi="Times New Roman" w:eastAsia="Times New Roman" w:cs="Times New Roman"/>
              </w:rPr>
              <w:t xml:space="preserve">Кульбаки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126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Энергомаш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с. Ерик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127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Технологический университет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Аэропорт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с. </w:t>
            </w:r>
            <w:r>
              <w:rPr>
                <w:rFonts w:ascii="Times New Roman" w:hAnsi="Times New Roman" w:eastAsia="Times New Roman" w:cs="Times New Roman"/>
              </w:rPr>
              <w:t xml:space="preserve">Шопино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128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пгт</w:t>
            </w:r>
            <w:r>
              <w:rPr>
                <w:rFonts w:ascii="Times New Roman" w:hAnsi="Times New Roman" w:eastAsia="Times New Roman" w:cs="Times New Roman"/>
              </w:rPr>
              <w:t xml:space="preserve">. Северный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</w:rPr>
              <w:t xml:space="preserve">– </w:t>
            </w: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с. Стрелецкое</w:t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129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п. Майский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– </w:t>
            </w:r>
            <w:r>
              <w:rPr>
                <w:rFonts w:ascii="Times New Roman" w:hAnsi="Times New Roman" w:eastAsia="Times New Roman" w:cs="Times New Roman"/>
              </w:rPr>
              <w:t xml:space="preserve">улица Конева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пгт</w:t>
            </w:r>
            <w:r>
              <w:rPr>
                <w:rFonts w:ascii="Times New Roman" w:hAnsi="Times New Roman" w:eastAsia="Times New Roman" w:cs="Times New Roman"/>
              </w:rPr>
              <w:t xml:space="preserve">. Разумное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130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Рынок «Салют»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Инфекционный центр</w:t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130А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Железнодорожный вокзал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микрорайон «Северный-35»</w:t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131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СитиМолл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микрорайон «Майский 80»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п. Майский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132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Энергомаш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с. Веселая Лопань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с. Бессоновка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132А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Энергомаш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с. Веселая Лопань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с. </w:t>
            </w:r>
            <w:r>
              <w:rPr>
                <w:rFonts w:ascii="Times New Roman" w:hAnsi="Times New Roman" w:eastAsia="Times New Roman" w:cs="Times New Roman"/>
              </w:rPr>
              <w:t xml:space="preserve">Щетиновка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132С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Энергомаш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с. Солохи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133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СитиМолл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микрорайон «Таврово-7»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микрорайон «</w:t>
            </w:r>
            <w:r>
              <w:rPr>
                <w:rFonts w:ascii="Times New Roman" w:hAnsi="Times New Roman" w:eastAsia="Times New Roman" w:cs="Times New Roman"/>
              </w:rPr>
              <w:t xml:space="preserve">Дубовская</w:t>
            </w:r>
            <w:r>
              <w:rPr>
                <w:rFonts w:ascii="Times New Roman" w:hAnsi="Times New Roman" w:eastAsia="Times New Roman" w:cs="Times New Roman"/>
              </w:rPr>
              <w:t xml:space="preserve"> Застава»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134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Энергомаш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с. Старая </w:t>
            </w:r>
            <w:r>
              <w:rPr>
                <w:rFonts w:ascii="Times New Roman" w:hAnsi="Times New Roman" w:eastAsia="Times New Roman" w:cs="Times New Roman"/>
              </w:rPr>
              <w:t xml:space="preserve">Нелидовка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136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п. Майский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п. Комсомольский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с. Стрелецкое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137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Энергомаш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сады «Смородинка»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с. </w:t>
            </w:r>
            <w:r>
              <w:rPr>
                <w:rFonts w:ascii="Times New Roman" w:hAnsi="Times New Roman" w:eastAsia="Times New Roman" w:cs="Times New Roman"/>
              </w:rPr>
              <w:t xml:space="preserve">Шагаровка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139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Аэропорт –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</w:rPr>
              <w:t xml:space="preserve">микрор</w:t>
            </w: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айон</w:t>
            </w: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ы</w:t>
            </w: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 «Ши</w:t>
            </w:r>
            <w:r>
              <w:rPr>
                <w:rFonts w:ascii="Times New Roman" w:hAnsi="Times New Roman" w:eastAsia="Times New Roman" w:cs="Times New Roman"/>
              </w:rPr>
              <w:t xml:space="preserve">шино-39, 84»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142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Энергомаш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с. Веселая Лопань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144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Улица Везельская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с. Репное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микрорайон «</w:t>
            </w:r>
            <w:r>
              <w:rPr>
                <w:rFonts w:ascii="Times New Roman" w:hAnsi="Times New Roman" w:eastAsia="Times New Roman" w:cs="Times New Roman"/>
              </w:rPr>
              <w:t xml:space="preserve">Дубовская</w:t>
            </w:r>
            <w:r>
              <w:rPr>
                <w:rFonts w:ascii="Times New Roman" w:hAnsi="Times New Roman" w:eastAsia="Times New Roman" w:cs="Times New Roman"/>
              </w:rPr>
              <w:t xml:space="preserve"> Застава»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146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Энергомаш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с. Ясные Зори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с. </w:t>
            </w:r>
            <w:r>
              <w:rPr>
                <w:rFonts w:ascii="Times New Roman" w:hAnsi="Times New Roman" w:eastAsia="Times New Roman" w:cs="Times New Roman"/>
              </w:rPr>
              <w:t xml:space="preserve">Устинка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146А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СитиМолл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микрорайон «Черемушки»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микрорайон «Зарубино»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147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Улица Каштановая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улица Костюкова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Спутник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153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Железнодорожный вокзал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микрорайон «Таврово-4»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154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Энергомаш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с. </w:t>
            </w:r>
            <w:r>
              <w:rPr>
                <w:rFonts w:ascii="Times New Roman" w:hAnsi="Times New Roman" w:eastAsia="Times New Roman" w:cs="Times New Roman"/>
              </w:rPr>
              <w:t xml:space="preserve">Пуляевка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172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Аэропорт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микрорайон «Стрелецкое-72»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Спутник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микрорайон «Разумное-54»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микрорайон «Новая Заря»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209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Универмаг «Белгород»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микрорайон «Ближняя Игуменка-52»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с. Ближняя </w:t>
            </w:r>
            <w:r>
              <w:rPr>
                <w:rFonts w:ascii="Times New Roman" w:hAnsi="Times New Roman" w:eastAsia="Times New Roman" w:cs="Times New Roman"/>
              </w:rPr>
              <w:t xml:space="preserve">Игуменка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212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Энергомаш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с. </w:t>
            </w:r>
            <w:r>
              <w:rPr>
                <w:rFonts w:ascii="Times New Roman" w:hAnsi="Times New Roman" w:eastAsia="Times New Roman" w:cs="Times New Roman"/>
              </w:rPr>
              <w:t xml:space="preserve">Киселево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с. </w:t>
            </w:r>
            <w:r>
              <w:rPr>
                <w:rFonts w:ascii="Times New Roman" w:hAnsi="Times New Roman" w:eastAsia="Times New Roman" w:cs="Times New Roman"/>
              </w:rPr>
              <w:t xml:space="preserve">Сабынино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213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Железнодорожный вокзал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</w:rPr>
              <w:t xml:space="preserve">с. </w:t>
            </w:r>
            <w:r>
              <w:rPr>
                <w:rFonts w:ascii="Times New Roman" w:hAnsi="Times New Roman" w:eastAsia="Times New Roman" w:cs="Times New Roman"/>
              </w:rPr>
              <w:t xml:space="preserve">Шишино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214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Энергомаш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микрорайон «Стрелецкое 73/1»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с. Стрелецкое</w:t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217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Ячнево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АСК «Вираж»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улица Везельская</w:t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223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Рынок «Салют»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микрорайон «Пушкарное-78»</w:t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223А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Рынок «Салют»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</w:t>
            </w: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микрорайон «Казацкий»</w:t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223И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Рынок «Салют»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микрорайон «Стрелецкое-23»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224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  <w:t xml:space="preserve">Рынок «Салют» – микрорайон «Драгунское-75»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225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Рынок «Салют»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с. Драгунское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227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Энергомаш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микрорайон «Севрюково-62.25»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229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СитиМолл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сады «Березка»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Юго-западное кладбище</w:t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231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Амбар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микрорайон «Разумное-22»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микрорайон «Разумное-71»</w:t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234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Аквапарк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микрорайон «Разумное-54»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микрорайон «Белгород-53»</w:t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237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Улица </w:t>
            </w: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Раздобаркина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улица Красноармейская – </w:t>
            </w: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микрорайон «</w:t>
            </w: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Северный</w:t>
            </w: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-35</w:t>
            </w: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»</w:t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238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Улица </w:t>
            </w: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Энергомашевская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ЮМР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пгт</w:t>
            </w: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. Северный</w:t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271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Рынок «Салют»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микрорайон «Стрелецкое-59»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  <w:tr>
        <w:tblPrEx/>
        <w:trPr>
          <w:jc w:val="center"/>
          <w:trHeight w:val="29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673" w:type="dxa"/>
            <w:vAlign w:val="center"/>
            <w:vMerge w:val="restart"/>
            <w:textDirection w:val="lrTb"/>
            <w:noWrap w:val="false"/>
          </w:tcPr>
          <w:p>
            <w:pPr>
              <w:pStyle w:val="978"/>
              <w:numPr>
                <w:ilvl w:val="0"/>
                <w:numId w:val="47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050" w:type="dxa"/>
            <w:vMerge w:val="restart"/>
            <w:textDirection w:val="lrTb"/>
            <w:noWrap w:val="false"/>
          </w:tcPr>
          <w:p>
            <w:pPr>
              <w:pStyle w:val="1007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311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0169" w:type="dxa"/>
            <w:vMerge w:val="restart"/>
            <w:textDirection w:val="lrTb"/>
            <w:noWrap w:val="false"/>
          </w:tcPr>
          <w:p>
            <w:pPr>
              <w:pStyle w:val="10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Энергомаш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</w:rPr>
              <w:t xml:space="preserve">микрорайон «Стрелецкое-73/2»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 w:themeColor="text1"/>
              </w:rPr>
              <w:t xml:space="preserve">01.02.2025 г.</w:t>
            </w:r>
            <w:r/>
          </w:p>
        </w:tc>
      </w:tr>
    </w:tbl>
    <w:p>
      <w:pPr>
        <w:ind w:left="567" w:right="567"/>
        <w:jc w:val="center"/>
        <w:rPr>
          <w:sz w:val="28"/>
          <w:szCs w:val="28"/>
        </w:rPr>
        <w:outlineLvl w:val="0"/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67" w:right="567"/>
        <w:jc w:val="center"/>
        <w:rPr>
          <w:sz w:val="28"/>
          <w:szCs w:val="28"/>
        </w:rPr>
        <w:outlineLvl w:val="0"/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15340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4393"/>
        <w:gridCol w:w="4430"/>
        <w:gridCol w:w="6517"/>
      </w:tblGrid>
      <w:tr>
        <w:tblPrEx/>
        <w:trPr/>
        <w:tc>
          <w:tcPr>
            <w:tcW w:w="4393" w:type="dxa"/>
            <w:textDirection w:val="lrTb"/>
            <w:noWrap w:val="false"/>
          </w:tcPr>
          <w:p>
            <w:pPr>
              <w:ind w:left="-142" w:right="-250"/>
              <w:jc w:val="center"/>
              <w:tabs>
                <w:tab w:val="left" w:pos="7740" w:leader="none"/>
              </w:tabs>
              <w:rPr>
                <w:b/>
                <w:bCs/>
              </w:rPr>
            </w:pPr>
            <w:r>
              <w:rPr>
                <w:b/>
              </w:rPr>
              <w:t xml:space="preserve">Министр автомобильных дорог 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  <w:p>
            <w:pPr>
              <w:ind w:left="-142" w:right="-250"/>
              <w:jc w:val="center"/>
              <w:tabs>
                <w:tab w:val="left" w:pos="7740" w:leader="none"/>
              </w:tabs>
              <w:rPr>
                <w:b/>
                <w:bCs/>
              </w:rPr>
            </w:pPr>
            <w:r>
              <w:rPr>
                <w:b/>
              </w:rPr>
              <w:t xml:space="preserve">и транспорта Белгородской области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4430" w:type="dxa"/>
            <w:textDirection w:val="lrTb"/>
            <w:noWrap w:val="false"/>
          </w:tcPr>
          <w:p>
            <w:pPr>
              <w:jc w:val="both"/>
              <w:tabs>
                <w:tab w:val="left" w:pos="7740" w:leader="none"/>
              </w:tabs>
            </w:pPr>
            <w:r/>
            <w:r/>
          </w:p>
        </w:tc>
        <w:tc>
          <w:tcPr>
            <w:tcW w:w="6517" w:type="dxa"/>
            <w:textDirection w:val="lrTb"/>
            <w:noWrap w:val="false"/>
          </w:tcPr>
          <w:p>
            <w:pPr>
              <w:ind w:right="-101"/>
              <w:jc w:val="right"/>
              <w:tabs>
                <w:tab w:val="left" w:pos="2885" w:leader="none"/>
                <w:tab w:val="left" w:pos="7740" w:leader="none"/>
              </w:tabs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jc w:val="right"/>
              <w:tabs>
                <w:tab w:val="left" w:pos="2885" w:leader="none"/>
                <w:tab w:val="left" w:pos="7740" w:leader="none"/>
              </w:tabs>
              <w:rPr>
                <w:b/>
              </w:rPr>
            </w:pPr>
            <w:r>
              <w:rPr>
                <w:b/>
              </w:rPr>
              <w:t xml:space="preserve">С.В. Евтушенко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</w:tbl>
    <w:p>
      <w:r/>
      <w:r/>
    </w:p>
    <w:sectPr>
      <w:footnotePr/>
      <w:endnotePr/>
      <w:type w:val="nextPage"/>
      <w:pgSz w:w="16834" w:h="11909" w:orient="landscape"/>
      <w:pgMar w:top="1701" w:right="567" w:bottom="567" w:left="567" w:header="567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</w:font>
  <w:font w:name="Times New Roman">
    <w:panose1 w:val="02020603050405020304"/>
  </w:font>
  <w:font w:name="Calibri">
    <w:panose1 w:val="020F0502020204030204"/>
  </w:font>
  <w:font w:name="Segoe UI">
    <w:panose1 w:val="020B0502040504020204"/>
  </w:font>
  <w:font w:name="Verdana">
    <w:panose1 w:val="020B0604030504040204"/>
  </w:font>
  <w:font w:name="Courier New">
    <w:panose1 w:val="02070309020205020404"/>
  </w:font>
  <w:font w:name="PT Astra Serif">
    <w:panose1 w:val="020A060304050502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29404687"/>
      <w:docPartObj>
        <w:docPartGallery w:val="Page Numbers (Top of Page)"/>
        <w:docPartUnique w:val="true"/>
      </w:docPartObj>
      <w:rPr/>
    </w:sdtPr>
    <w:sdtContent>
      <w:p>
        <w:pPr>
          <w:pStyle w:val="96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21</w:t>
        </w:r>
        <w:r>
          <w:fldChar w:fldCharType="end"/>
        </w:r>
        <w:r/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 w:val="false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 w:val="false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Restart w:val="0"/>
      <w:isLgl w:val="false"/>
      <w:suff w:val="space"/>
      <w:lvlText w:val="%13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"/>
      <w:lvlJc w:val="right"/>
      <w:pPr>
        <w:ind w:left="709" w:hanging="360"/>
      </w:pPr>
      <w:rPr>
        <w:rFonts w:ascii="PT Astra Serif" w:hAnsi="PT Astra Serif" w:eastAsia="PT Astra Serif" w:cs="PT Astra Serif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space"/>
      <w:lvlText w:val="%1"/>
      <w:lvlJc w:val="left"/>
      <w:pPr>
        <w:ind w:left="0" w:firstLine="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"/>
      <w:lvlJc w:val="right"/>
      <w:pPr>
        <w:ind w:left="709" w:hanging="360"/>
      </w:pPr>
      <w:rPr>
        <w:rFonts w:ascii="PT Astra Serif" w:hAnsi="PT Astra Serif" w:eastAsia="PT Astra Serif" w:cs="PT Astra Serif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"/>
      <w:lvlJc w:val="right"/>
      <w:pPr>
        <w:ind w:left="709" w:hanging="360"/>
      </w:pPr>
      <w:rPr>
        <w:rFonts w:ascii="PT Astra Serif" w:hAnsi="PT Astra Serif" w:eastAsia="PT Astra Serif" w:cs="PT Astra Serif"/>
      </w:r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space"/>
      <w:lvlText w:val="%1"/>
      <w:lvlJc w:val="left"/>
      <w:pPr>
        <w:ind w:left="426" w:firstLine="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"/>
      <w:lvlJc w:val="right"/>
      <w:pPr>
        <w:ind w:left="720" w:hanging="360"/>
      </w:pPr>
      <w:rPr>
        <w:rFonts w:ascii="PT Astra Serif" w:hAnsi="PT Astra Serif" w:eastAsia="PT Astra Serif" w:cs="PT Astra Serif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1%1"/>
      <w:lvlJc w:val="center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 w:cs="Times New Roman"/>
        <w:b w:val="0"/>
        <w:bCs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50" w:firstLine="17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6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8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1430" w:hanging="360"/>
      </w:pPr>
      <w:rPr>
        <w:rFonts w:hint="default" w:cs="Times New Roman"/>
      </w:rPr>
    </w:lvl>
    <w:lvl w:ilvl="1">
      <w:start w:val="1"/>
      <w:numFmt w:val="decimal"/>
      <w:isLgl/>
      <w:suff w:val="tab"/>
      <w:lvlText w:val="%1.%2."/>
      <w:lvlJc w:val="left"/>
      <w:pPr>
        <w:ind w:left="1430" w:hanging="360"/>
      </w:pPr>
      <w:rPr>
        <w:rFonts w:hint="default" w:cs="Times New Roman"/>
      </w:rPr>
    </w:lvl>
    <w:lvl w:ilvl="2">
      <w:start w:val="1"/>
      <w:numFmt w:val="decimal"/>
      <w:isLgl/>
      <w:suff w:val="tab"/>
      <w:lvlText w:val="%1.%2.%3."/>
      <w:lvlJc w:val="left"/>
      <w:pPr>
        <w:ind w:left="1790" w:hanging="720"/>
      </w:pPr>
      <w:rPr>
        <w:rFonts w:hint="default" w:cs="Times New Roman"/>
      </w:rPr>
    </w:lvl>
    <w:lvl w:ilvl="3">
      <w:start w:val="1"/>
      <w:numFmt w:val="decimal"/>
      <w:isLgl/>
      <w:suff w:val="tab"/>
      <w:lvlText w:val="%1.%2.%3.%4."/>
      <w:lvlJc w:val="left"/>
      <w:pPr>
        <w:ind w:left="1790" w:hanging="720"/>
      </w:pPr>
      <w:rPr>
        <w:rFonts w:hint="default" w:cs="Times New Roman"/>
      </w:rPr>
    </w:lvl>
    <w:lvl w:ilvl="4">
      <w:start w:val="1"/>
      <w:numFmt w:val="decimal"/>
      <w:isLgl/>
      <w:suff w:val="tab"/>
      <w:lvlText w:val="%1.%2.%3.%4.%5."/>
      <w:lvlJc w:val="left"/>
      <w:pPr>
        <w:ind w:left="2150" w:hanging="1080"/>
      </w:pPr>
      <w:rPr>
        <w:rFonts w:hint="default" w:cs="Times New Roman"/>
      </w:rPr>
    </w:lvl>
    <w:lvl w:ilvl="5">
      <w:start w:val="1"/>
      <w:numFmt w:val="decimal"/>
      <w:isLgl/>
      <w:suff w:val="tab"/>
      <w:lvlText w:val="%1.%2.%3.%4.%5.%6."/>
      <w:lvlJc w:val="left"/>
      <w:pPr>
        <w:ind w:left="2150" w:hanging="1080"/>
      </w:pPr>
      <w:rPr>
        <w:rFonts w:hint="default" w:cs="Times New Roman"/>
      </w:rPr>
    </w:lvl>
    <w:lvl w:ilvl="6">
      <w:start w:val="1"/>
      <w:numFmt w:val="decimal"/>
      <w:isLgl/>
      <w:suff w:val="tab"/>
      <w:lvlText w:val="%1.%2.%3.%4.%5.%6.%7."/>
      <w:lvlJc w:val="left"/>
      <w:pPr>
        <w:ind w:left="2510" w:hanging="1440"/>
      </w:pPr>
      <w:rPr>
        <w:rFonts w:hint="default" w:cs="Times New Roman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510" w:hanging="1440"/>
      </w:pPr>
      <w:rPr>
        <w:rFonts w:hint="default" w:cs="Times New Roman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870" w:hanging="1800"/>
      </w:pPr>
      <w:rPr>
        <w:rFonts w:hint="default" w:cs="Times New Roman"/>
      </w:r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"/>
      <w:lvlJc w:val="right"/>
      <w:pPr>
        <w:ind w:left="709" w:hanging="360"/>
      </w:pPr>
      <w:rPr>
        <w:rFonts w:ascii="PT Astra Serif" w:hAnsi="PT Astra Serif" w:eastAsia="PT Astra Serif" w:cs="PT Astra Serif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"/>
      <w:lvlJc w:val="center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32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40" w:hanging="360"/>
      </w:pPr>
      <w:rPr>
        <w:rFonts w:cs="Times New Roman"/>
        <w:b/>
      </w:rPr>
    </w:lvl>
    <w:lvl w:ilvl="1">
      <w:start w:val="1"/>
      <w:numFmt w:val="decimal"/>
      <w:isLgl/>
      <w:suff w:val="tab"/>
      <w:lvlText w:val="%1.%2."/>
      <w:lvlJc w:val="left"/>
      <w:pPr>
        <w:ind w:left="1860" w:hanging="720"/>
      </w:pPr>
      <w:rPr>
        <w:rFonts w:hint="default" w:cs="Times New Roman"/>
      </w:rPr>
    </w:lvl>
    <w:lvl w:ilvl="2">
      <w:start w:val="1"/>
      <w:numFmt w:val="decimal"/>
      <w:isLgl/>
      <w:suff w:val="tab"/>
      <w:lvlText w:val="%1.%2.%3."/>
      <w:lvlJc w:val="left"/>
      <w:pPr>
        <w:ind w:left="1920" w:hanging="720"/>
      </w:pPr>
      <w:rPr>
        <w:rFonts w:hint="default" w:cs="Times New Roman"/>
      </w:rPr>
    </w:lvl>
    <w:lvl w:ilvl="3">
      <w:start w:val="1"/>
      <w:numFmt w:val="decimal"/>
      <w:isLgl/>
      <w:suff w:val="tab"/>
      <w:lvlText w:val="%1.%2.%3.%4."/>
      <w:lvlJc w:val="left"/>
      <w:pPr>
        <w:ind w:left="2340" w:hanging="1080"/>
      </w:pPr>
      <w:rPr>
        <w:rFonts w:hint="default" w:cs="Times New Roman"/>
      </w:rPr>
    </w:lvl>
    <w:lvl w:ilvl="4">
      <w:start w:val="1"/>
      <w:numFmt w:val="decimal"/>
      <w:isLgl/>
      <w:suff w:val="tab"/>
      <w:lvlText w:val="%1.%2.%3.%4.%5."/>
      <w:lvlJc w:val="left"/>
      <w:pPr>
        <w:ind w:left="2400" w:hanging="1080"/>
      </w:pPr>
      <w:rPr>
        <w:rFonts w:hint="default" w:cs="Times New Roman"/>
      </w:rPr>
    </w:lvl>
    <w:lvl w:ilvl="5">
      <w:start w:val="1"/>
      <w:numFmt w:val="decimal"/>
      <w:isLgl/>
      <w:suff w:val="tab"/>
      <w:lvlText w:val="%1.%2.%3.%4.%5.%6."/>
      <w:lvlJc w:val="left"/>
      <w:pPr>
        <w:ind w:left="2820" w:hanging="1440"/>
      </w:pPr>
      <w:rPr>
        <w:rFonts w:hint="default" w:cs="Times New Roman"/>
      </w:rPr>
    </w:lvl>
    <w:lvl w:ilvl="6">
      <w:start w:val="1"/>
      <w:numFmt w:val="decimal"/>
      <w:isLgl/>
      <w:suff w:val="tab"/>
      <w:lvlText w:val="%1.%2.%3.%4.%5.%6.%7."/>
      <w:lvlJc w:val="left"/>
      <w:pPr>
        <w:ind w:left="3240" w:hanging="1800"/>
      </w:pPr>
      <w:rPr>
        <w:rFonts w:hint="default" w:cs="Times New Roman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3300" w:hanging="1800"/>
      </w:pPr>
      <w:rPr>
        <w:rFonts w:hint="default" w:cs="Times New Roman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3720" w:hanging="2160"/>
      </w:pPr>
      <w:rPr>
        <w:rFonts w:hint="default" w:cs="Times New Roman"/>
      </w:rPr>
    </w:lvl>
  </w:abstractNum>
  <w:abstractNum w:abstractNumId="34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5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89" w:hanging="108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7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%1"/>
      <w:lvlJc w:val="right"/>
      <w:pPr>
        <w:ind w:left="709" w:hanging="360"/>
      </w:pPr>
      <w:rPr>
        <w:rFonts w:ascii="PT Astra Serif" w:hAnsi="PT Astra Serif" w:eastAsia="PT Astra Serif" w:cs="PT Astra Serif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9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114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1429" w:hanging="720"/>
      </w:pPr>
      <w:rPr>
        <w:rFonts w:hint="default"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07" w:hanging="1080"/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985" w:hanging="1440"/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054" w:hanging="1800"/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63" w:hanging="1800"/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32" w:hanging="2160"/>
      </w:pPr>
      <w:rPr>
        <w:rFonts w:hint="default" w:cs="Times New Roman"/>
      </w:rPr>
    </w:lvl>
  </w:abstractNum>
  <w:abstractNum w:abstractNumId="43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 w:val="false"/>
      <w:suff w:val="space"/>
      <w:lvlText w:val="%1.%2."/>
      <w:lvlJc w:val="left"/>
      <w:pPr>
        <w:ind w:left="0" w:firstLine="0"/>
      </w:pPr>
      <w:rPr>
        <w:rFonts w:hint="default"/>
        <w:color w:val="auto"/>
      </w:rPr>
    </w:lvl>
    <w:lvl w:ilvl="2">
      <w:start w:val="1"/>
      <w:numFmt w:val="decimal"/>
      <w:isLgl w:val="false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Restart w:val="0"/>
      <w:isLgl w:val="false"/>
      <w:suff w:val="space"/>
      <w:lvlText w:val="%13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hint="default"/>
      </w:rPr>
    </w:lvl>
  </w:abstractNum>
  <w:abstractNum w:abstractNumId="44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5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6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7">
    <w:multiLevelType w:val="hybridMultilevel"/>
    <w:lvl w:ilvl="0">
      <w:start w:val="1"/>
      <w:numFmt w:val="decimal"/>
      <w:isLgl w:val="false"/>
      <w:suff w:val="tab"/>
      <w:lvlText w:val="%1"/>
      <w:lvlJc w:val="center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num w:numId="1">
    <w:abstractNumId w:val="1"/>
  </w:num>
  <w:num w:numId="2">
    <w:abstractNumId w:val="26"/>
  </w:num>
  <w:num w:numId="3">
    <w:abstractNumId w:val="8"/>
  </w:num>
  <w:num w:numId="4">
    <w:abstractNumId w:val="19"/>
  </w:num>
  <w:num w:numId="5">
    <w:abstractNumId w:val="35"/>
  </w:num>
  <w:num w:numId="6">
    <w:abstractNumId w:val="0"/>
  </w:num>
  <w:num w:numId="7">
    <w:abstractNumId w:val="43"/>
  </w:num>
  <w:num w:numId="8">
    <w:abstractNumId w:val="39"/>
  </w:num>
  <w:num w:numId="9">
    <w:abstractNumId w:val="18"/>
  </w:num>
  <w:num w:numId="10">
    <w:abstractNumId w:val="10"/>
  </w:num>
  <w:num w:numId="11">
    <w:abstractNumId w:val="16"/>
  </w:num>
  <w:num w:numId="12">
    <w:abstractNumId w:val="2"/>
  </w:num>
  <w:num w:numId="13">
    <w:abstractNumId w:val="34"/>
  </w:num>
  <w:num w:numId="14">
    <w:abstractNumId w:val="5"/>
  </w:num>
  <w:num w:numId="15">
    <w:abstractNumId w:val="44"/>
  </w:num>
  <w:num w:numId="16">
    <w:abstractNumId w:val="24"/>
  </w:num>
  <w:num w:numId="17">
    <w:abstractNumId w:val="6"/>
  </w:num>
  <w:num w:numId="18">
    <w:abstractNumId w:val="21"/>
  </w:num>
  <w:num w:numId="19">
    <w:abstractNumId w:val="46"/>
  </w:num>
  <w:num w:numId="20">
    <w:abstractNumId w:val="32"/>
  </w:num>
  <w:num w:numId="21">
    <w:abstractNumId w:val="9"/>
  </w:num>
  <w:num w:numId="22">
    <w:abstractNumId w:val="37"/>
  </w:num>
  <w:num w:numId="23">
    <w:abstractNumId w:val="36"/>
  </w:num>
  <w:num w:numId="24">
    <w:abstractNumId w:val="27"/>
  </w:num>
  <w:num w:numId="25">
    <w:abstractNumId w:val="42"/>
  </w:num>
  <w:num w:numId="26">
    <w:abstractNumId w:val="28"/>
  </w:num>
  <w:num w:numId="27">
    <w:abstractNumId w:val="33"/>
  </w:num>
  <w:num w:numId="28">
    <w:abstractNumId w:val="29"/>
  </w:num>
  <w:num w:numId="29">
    <w:abstractNumId w:val="20"/>
  </w:num>
  <w:num w:numId="30">
    <w:abstractNumId w:val="11"/>
  </w:num>
  <w:num w:numId="31">
    <w:abstractNumId w:val="12"/>
  </w:num>
  <w:num w:numId="32">
    <w:abstractNumId w:val="7"/>
  </w:num>
  <w:num w:numId="33">
    <w:abstractNumId w:val="15"/>
  </w:num>
  <w:num w:numId="34">
    <w:abstractNumId w:val="25"/>
  </w:num>
  <w:num w:numId="35">
    <w:abstractNumId w:val="45"/>
  </w:num>
  <w:num w:numId="36">
    <w:abstractNumId w:val="23"/>
  </w:num>
  <w:num w:numId="37">
    <w:abstractNumId w:val="41"/>
  </w:num>
  <w:num w:numId="38">
    <w:abstractNumId w:val="40"/>
  </w:num>
  <w:num w:numId="39">
    <w:abstractNumId w:val="14"/>
  </w:num>
  <w:num w:numId="40">
    <w:abstractNumId w:val="22"/>
  </w:num>
  <w:num w:numId="41">
    <w:abstractNumId w:val="3"/>
  </w:num>
  <w:num w:numId="42">
    <w:abstractNumId w:val="17"/>
  </w:num>
  <w:num w:numId="43">
    <w:abstractNumId w:val="4"/>
  </w:num>
  <w:num w:numId="44">
    <w:abstractNumId w:val="13"/>
  </w:num>
  <w:num w:numId="45">
    <w:abstractNumId w:val="38"/>
  </w:num>
  <w:num w:numId="46">
    <w:abstractNumId w:val="30"/>
  </w:num>
  <w:num w:numId="47">
    <w:abstractNumId w:val="31"/>
  </w:num>
  <w:num w:numId="48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70" w:default="1">
    <w:name w:val="Normal"/>
    <w:qFormat/>
    <w:rPr>
      <w:sz w:val="26"/>
      <w:szCs w:val="26"/>
    </w:rPr>
  </w:style>
  <w:style w:type="paragraph" w:styleId="771">
    <w:name w:val="Heading 1"/>
    <w:basedOn w:val="770"/>
    <w:next w:val="770"/>
    <w:link w:val="79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72">
    <w:name w:val="Heading 2"/>
    <w:basedOn w:val="770"/>
    <w:next w:val="770"/>
    <w:link w:val="79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73">
    <w:name w:val="Heading 3"/>
    <w:basedOn w:val="770"/>
    <w:next w:val="770"/>
    <w:link w:val="79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74">
    <w:name w:val="Heading 4"/>
    <w:basedOn w:val="770"/>
    <w:next w:val="770"/>
    <w:link w:val="80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</w:rPr>
  </w:style>
  <w:style w:type="paragraph" w:styleId="775">
    <w:name w:val="Heading 5"/>
    <w:basedOn w:val="770"/>
    <w:next w:val="770"/>
    <w:link w:val="80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76">
    <w:name w:val="Heading 6"/>
    <w:basedOn w:val="770"/>
    <w:next w:val="770"/>
    <w:link w:val="80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77">
    <w:name w:val="Heading 7"/>
    <w:basedOn w:val="770"/>
    <w:next w:val="770"/>
    <w:link w:val="80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78">
    <w:name w:val="Heading 8"/>
    <w:basedOn w:val="770"/>
    <w:next w:val="770"/>
    <w:link w:val="80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79">
    <w:name w:val="Heading 9"/>
    <w:basedOn w:val="770"/>
    <w:next w:val="770"/>
    <w:link w:val="80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80" w:default="1">
    <w:name w:val="Default Paragraph Font"/>
    <w:uiPriority w:val="1"/>
    <w:semiHidden/>
    <w:unhideWhenUsed/>
  </w:style>
  <w:style w:type="table" w:styleId="78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82" w:default="1">
    <w:name w:val="No List"/>
    <w:uiPriority w:val="99"/>
    <w:semiHidden/>
    <w:unhideWhenUsed/>
  </w:style>
  <w:style w:type="character" w:styleId="783" w:customStyle="1">
    <w:name w:val="Heading 1 Char"/>
    <w:basedOn w:val="780"/>
    <w:uiPriority w:val="9"/>
    <w:rPr>
      <w:rFonts w:ascii="Arial" w:hAnsi="Arial" w:eastAsia="Arial" w:cs="Arial"/>
      <w:sz w:val="40"/>
      <w:szCs w:val="40"/>
    </w:rPr>
  </w:style>
  <w:style w:type="character" w:styleId="784" w:customStyle="1">
    <w:name w:val="Heading 2 Char"/>
    <w:basedOn w:val="780"/>
    <w:uiPriority w:val="9"/>
    <w:rPr>
      <w:rFonts w:ascii="Arial" w:hAnsi="Arial" w:eastAsia="Arial" w:cs="Arial"/>
      <w:sz w:val="34"/>
    </w:rPr>
  </w:style>
  <w:style w:type="character" w:styleId="785" w:customStyle="1">
    <w:name w:val="Heading 3 Char"/>
    <w:basedOn w:val="780"/>
    <w:uiPriority w:val="9"/>
    <w:rPr>
      <w:rFonts w:ascii="Arial" w:hAnsi="Arial" w:eastAsia="Arial" w:cs="Arial"/>
      <w:sz w:val="30"/>
      <w:szCs w:val="30"/>
    </w:rPr>
  </w:style>
  <w:style w:type="character" w:styleId="786" w:customStyle="1">
    <w:name w:val="Heading 4 Char"/>
    <w:basedOn w:val="780"/>
    <w:uiPriority w:val="9"/>
    <w:rPr>
      <w:rFonts w:ascii="Arial" w:hAnsi="Arial" w:eastAsia="Arial" w:cs="Arial"/>
      <w:b/>
      <w:bCs/>
      <w:sz w:val="26"/>
      <w:szCs w:val="26"/>
    </w:rPr>
  </w:style>
  <w:style w:type="character" w:styleId="787" w:customStyle="1">
    <w:name w:val="Heading 5 Char"/>
    <w:basedOn w:val="780"/>
    <w:uiPriority w:val="9"/>
    <w:rPr>
      <w:rFonts w:ascii="Arial" w:hAnsi="Arial" w:eastAsia="Arial" w:cs="Arial"/>
      <w:b/>
      <w:bCs/>
      <w:sz w:val="24"/>
      <w:szCs w:val="24"/>
    </w:rPr>
  </w:style>
  <w:style w:type="character" w:styleId="788" w:customStyle="1">
    <w:name w:val="Heading 6 Char"/>
    <w:basedOn w:val="780"/>
    <w:uiPriority w:val="9"/>
    <w:rPr>
      <w:rFonts w:ascii="Arial" w:hAnsi="Arial" w:eastAsia="Arial" w:cs="Arial"/>
      <w:b/>
      <w:bCs/>
      <w:sz w:val="22"/>
      <w:szCs w:val="22"/>
    </w:rPr>
  </w:style>
  <w:style w:type="character" w:styleId="789" w:customStyle="1">
    <w:name w:val="Heading 7 Char"/>
    <w:basedOn w:val="78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90" w:customStyle="1">
    <w:name w:val="Heading 8 Char"/>
    <w:basedOn w:val="780"/>
    <w:uiPriority w:val="9"/>
    <w:rPr>
      <w:rFonts w:ascii="Arial" w:hAnsi="Arial" w:eastAsia="Arial" w:cs="Arial"/>
      <w:i/>
      <w:iCs/>
      <w:sz w:val="22"/>
      <w:szCs w:val="22"/>
    </w:rPr>
  </w:style>
  <w:style w:type="character" w:styleId="791" w:customStyle="1">
    <w:name w:val="Heading 9 Char"/>
    <w:basedOn w:val="780"/>
    <w:uiPriority w:val="9"/>
    <w:rPr>
      <w:rFonts w:ascii="Arial" w:hAnsi="Arial" w:eastAsia="Arial" w:cs="Arial"/>
      <w:i/>
      <w:iCs/>
      <w:sz w:val="21"/>
      <w:szCs w:val="21"/>
    </w:rPr>
  </w:style>
  <w:style w:type="character" w:styleId="792" w:customStyle="1">
    <w:name w:val="Subtitle Char"/>
    <w:basedOn w:val="780"/>
    <w:uiPriority w:val="11"/>
    <w:rPr>
      <w:sz w:val="24"/>
      <w:szCs w:val="24"/>
    </w:rPr>
  </w:style>
  <w:style w:type="character" w:styleId="793" w:customStyle="1">
    <w:name w:val="Quote Char"/>
    <w:uiPriority w:val="29"/>
    <w:rPr>
      <w:i/>
    </w:rPr>
  </w:style>
  <w:style w:type="character" w:styleId="794" w:customStyle="1">
    <w:name w:val="Intense Quote Char"/>
    <w:uiPriority w:val="30"/>
    <w:rPr>
      <w:i/>
    </w:rPr>
  </w:style>
  <w:style w:type="character" w:styleId="795" w:customStyle="1">
    <w:name w:val="Footnote Text Char"/>
    <w:uiPriority w:val="99"/>
    <w:rPr>
      <w:sz w:val="18"/>
    </w:rPr>
  </w:style>
  <w:style w:type="character" w:styleId="796" w:customStyle="1">
    <w:name w:val="Endnote Text Char"/>
    <w:uiPriority w:val="99"/>
    <w:rPr>
      <w:sz w:val="20"/>
    </w:rPr>
  </w:style>
  <w:style w:type="character" w:styleId="797" w:customStyle="1">
    <w:name w:val="Заголовок 1 Знак"/>
    <w:basedOn w:val="780"/>
    <w:link w:val="771"/>
    <w:uiPriority w:val="9"/>
    <w:rPr>
      <w:rFonts w:ascii="Arial" w:hAnsi="Arial" w:eastAsia="Arial" w:cs="Arial"/>
      <w:sz w:val="40"/>
      <w:szCs w:val="40"/>
    </w:rPr>
  </w:style>
  <w:style w:type="character" w:styleId="798" w:customStyle="1">
    <w:name w:val="Заголовок 2 Знак"/>
    <w:basedOn w:val="780"/>
    <w:link w:val="772"/>
    <w:uiPriority w:val="9"/>
    <w:rPr>
      <w:rFonts w:ascii="Arial" w:hAnsi="Arial" w:eastAsia="Arial" w:cs="Arial"/>
      <w:sz w:val="34"/>
    </w:rPr>
  </w:style>
  <w:style w:type="character" w:styleId="799" w:customStyle="1">
    <w:name w:val="Заголовок 3 Знак"/>
    <w:basedOn w:val="780"/>
    <w:link w:val="773"/>
    <w:uiPriority w:val="9"/>
    <w:rPr>
      <w:rFonts w:ascii="Arial" w:hAnsi="Arial" w:eastAsia="Arial" w:cs="Arial"/>
      <w:sz w:val="30"/>
      <w:szCs w:val="30"/>
    </w:rPr>
  </w:style>
  <w:style w:type="character" w:styleId="800" w:customStyle="1">
    <w:name w:val="Заголовок 4 Знак"/>
    <w:basedOn w:val="780"/>
    <w:link w:val="774"/>
    <w:uiPriority w:val="9"/>
    <w:rPr>
      <w:rFonts w:ascii="Arial" w:hAnsi="Arial" w:eastAsia="Arial" w:cs="Arial"/>
      <w:b/>
      <w:bCs/>
      <w:sz w:val="26"/>
      <w:szCs w:val="26"/>
    </w:rPr>
  </w:style>
  <w:style w:type="character" w:styleId="801" w:customStyle="1">
    <w:name w:val="Заголовок 5 Знак"/>
    <w:basedOn w:val="780"/>
    <w:link w:val="775"/>
    <w:uiPriority w:val="9"/>
    <w:rPr>
      <w:rFonts w:ascii="Arial" w:hAnsi="Arial" w:eastAsia="Arial" w:cs="Arial"/>
      <w:b/>
      <w:bCs/>
      <w:sz w:val="24"/>
      <w:szCs w:val="24"/>
    </w:rPr>
  </w:style>
  <w:style w:type="character" w:styleId="802" w:customStyle="1">
    <w:name w:val="Заголовок 6 Знак"/>
    <w:basedOn w:val="780"/>
    <w:link w:val="776"/>
    <w:uiPriority w:val="9"/>
    <w:rPr>
      <w:rFonts w:ascii="Arial" w:hAnsi="Arial" w:eastAsia="Arial" w:cs="Arial"/>
      <w:b/>
      <w:bCs/>
      <w:sz w:val="22"/>
      <w:szCs w:val="22"/>
    </w:rPr>
  </w:style>
  <w:style w:type="character" w:styleId="803" w:customStyle="1">
    <w:name w:val="Заголовок 7 Знак"/>
    <w:basedOn w:val="780"/>
    <w:link w:val="77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04" w:customStyle="1">
    <w:name w:val="Заголовок 8 Знак"/>
    <w:basedOn w:val="780"/>
    <w:link w:val="778"/>
    <w:uiPriority w:val="9"/>
    <w:rPr>
      <w:rFonts w:ascii="Arial" w:hAnsi="Arial" w:eastAsia="Arial" w:cs="Arial"/>
      <w:i/>
      <w:iCs/>
      <w:sz w:val="22"/>
      <w:szCs w:val="22"/>
    </w:rPr>
  </w:style>
  <w:style w:type="character" w:styleId="805" w:customStyle="1">
    <w:name w:val="Заголовок 9 Знак"/>
    <w:basedOn w:val="780"/>
    <w:link w:val="779"/>
    <w:uiPriority w:val="9"/>
    <w:rPr>
      <w:rFonts w:ascii="Arial" w:hAnsi="Arial" w:eastAsia="Arial" w:cs="Arial"/>
      <w:i/>
      <w:iCs/>
      <w:sz w:val="21"/>
      <w:szCs w:val="21"/>
    </w:rPr>
  </w:style>
  <w:style w:type="paragraph" w:styleId="806">
    <w:name w:val="No Spacing"/>
    <w:uiPriority w:val="1"/>
    <w:qFormat/>
  </w:style>
  <w:style w:type="character" w:styleId="807" w:customStyle="1">
    <w:name w:val="Title Char"/>
    <w:basedOn w:val="780"/>
    <w:uiPriority w:val="10"/>
    <w:rPr>
      <w:sz w:val="48"/>
      <w:szCs w:val="48"/>
    </w:rPr>
  </w:style>
  <w:style w:type="paragraph" w:styleId="808">
    <w:name w:val="Subtitle"/>
    <w:basedOn w:val="770"/>
    <w:next w:val="770"/>
    <w:link w:val="809"/>
    <w:uiPriority w:val="11"/>
    <w:qFormat/>
    <w:pPr>
      <w:spacing w:before="200" w:after="200"/>
    </w:pPr>
    <w:rPr>
      <w:sz w:val="24"/>
      <w:szCs w:val="24"/>
    </w:rPr>
  </w:style>
  <w:style w:type="character" w:styleId="809" w:customStyle="1">
    <w:name w:val="Подзаголовок Знак"/>
    <w:basedOn w:val="780"/>
    <w:link w:val="808"/>
    <w:uiPriority w:val="11"/>
    <w:rPr>
      <w:sz w:val="24"/>
      <w:szCs w:val="24"/>
    </w:rPr>
  </w:style>
  <w:style w:type="paragraph" w:styleId="810">
    <w:name w:val="Quote"/>
    <w:basedOn w:val="770"/>
    <w:next w:val="770"/>
    <w:link w:val="811"/>
    <w:uiPriority w:val="29"/>
    <w:qFormat/>
    <w:pPr>
      <w:ind w:left="720" w:right="720"/>
    </w:pPr>
    <w:rPr>
      <w:i/>
    </w:rPr>
  </w:style>
  <w:style w:type="character" w:styleId="811" w:customStyle="1">
    <w:name w:val="Цитата 2 Знак"/>
    <w:link w:val="810"/>
    <w:uiPriority w:val="29"/>
    <w:rPr>
      <w:i/>
    </w:rPr>
  </w:style>
  <w:style w:type="paragraph" w:styleId="812">
    <w:name w:val="Intense Quote"/>
    <w:basedOn w:val="770"/>
    <w:next w:val="770"/>
    <w:link w:val="81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13" w:customStyle="1">
    <w:name w:val="Выделенная цитата Знак"/>
    <w:link w:val="812"/>
    <w:uiPriority w:val="30"/>
    <w:rPr>
      <w:i/>
    </w:rPr>
  </w:style>
  <w:style w:type="character" w:styleId="814" w:customStyle="1">
    <w:name w:val="Header Char"/>
    <w:basedOn w:val="780"/>
    <w:uiPriority w:val="99"/>
  </w:style>
  <w:style w:type="character" w:styleId="815" w:customStyle="1">
    <w:name w:val="Footer Char"/>
    <w:basedOn w:val="780"/>
    <w:uiPriority w:val="99"/>
  </w:style>
  <w:style w:type="character" w:styleId="816" w:customStyle="1">
    <w:name w:val="Caption Char"/>
    <w:uiPriority w:val="99"/>
  </w:style>
  <w:style w:type="table" w:styleId="817" w:customStyle="1">
    <w:name w:val="Table Grid Light"/>
    <w:basedOn w:val="78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818">
    <w:name w:val="Plain Table 1"/>
    <w:basedOn w:val="78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9">
    <w:name w:val="Plain Table 2"/>
    <w:basedOn w:val="781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20">
    <w:name w:val="Plain Table 3"/>
    <w:basedOn w:val="781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21">
    <w:name w:val="Plain Table 4"/>
    <w:basedOn w:val="781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Plain Table 5"/>
    <w:basedOn w:val="781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23">
    <w:name w:val="Grid Table 1 Light"/>
    <w:basedOn w:val="781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Grid Table 1 Light - Accent 1"/>
    <w:basedOn w:val="78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 w:customStyle="1">
    <w:name w:val="Grid Table 1 Light - Accent 2"/>
    <w:basedOn w:val="781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Grid Table 1 Light - Accent 3"/>
    <w:basedOn w:val="781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 w:customStyle="1">
    <w:name w:val="Grid Table 1 Light - Accent 4"/>
    <w:basedOn w:val="781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 w:customStyle="1">
    <w:name w:val="Grid Table 1 Light - Accent 5"/>
    <w:basedOn w:val="781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 w:customStyle="1">
    <w:name w:val="Grid Table 1 Light - Accent 6"/>
    <w:basedOn w:val="781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Grid Table 2"/>
    <w:basedOn w:val="78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Grid Table 2 - Accent 1"/>
    <w:basedOn w:val="78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Grid Table 2 - Accent 2"/>
    <w:basedOn w:val="781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Grid Table 2 - Accent 3"/>
    <w:basedOn w:val="781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Grid Table 2 - Accent 4"/>
    <w:basedOn w:val="781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Grid Table 2 - Accent 5"/>
    <w:basedOn w:val="781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Grid Table 2 - Accent 6"/>
    <w:basedOn w:val="781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3"/>
    <w:basedOn w:val="78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Grid Table 3 - Accent 1"/>
    <w:basedOn w:val="78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Grid Table 3 - Accent 2"/>
    <w:basedOn w:val="781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Grid Table 3 - Accent 3"/>
    <w:basedOn w:val="781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Grid Table 3 - Accent 4"/>
    <w:basedOn w:val="781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Grid Table 3 - Accent 5"/>
    <w:basedOn w:val="781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Grid Table 3 - Accent 6"/>
    <w:basedOn w:val="781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Grid Table 4"/>
    <w:basedOn w:val="781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45" w:customStyle="1">
    <w:name w:val="Grid Table 4 - Accent 1"/>
    <w:basedOn w:val="781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46" w:customStyle="1">
    <w:name w:val="Grid Table 4 - Accent 2"/>
    <w:basedOn w:val="781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47" w:customStyle="1">
    <w:name w:val="Grid Table 4 - Accent 3"/>
    <w:basedOn w:val="781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48" w:customStyle="1">
    <w:name w:val="Grid Table 4 - Accent 4"/>
    <w:basedOn w:val="781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49" w:customStyle="1">
    <w:name w:val="Grid Table 4 - Accent 5"/>
    <w:basedOn w:val="781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50" w:customStyle="1">
    <w:name w:val="Grid Table 4 - Accent 6"/>
    <w:basedOn w:val="781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51">
    <w:name w:val="Grid Table 5 Dark"/>
    <w:basedOn w:val="78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52" w:customStyle="1">
    <w:name w:val="Grid Table 5 Dark- Accent 1"/>
    <w:basedOn w:val="78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53" w:customStyle="1">
    <w:name w:val="Grid Table 5 Dark - Accent 2"/>
    <w:basedOn w:val="78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54" w:customStyle="1">
    <w:name w:val="Grid Table 5 Dark - Accent 3"/>
    <w:basedOn w:val="78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55" w:customStyle="1">
    <w:name w:val="Grid Table 5 Dark- Accent 4"/>
    <w:basedOn w:val="78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56" w:customStyle="1">
    <w:name w:val="Grid Table 5 Dark - Accent 5"/>
    <w:basedOn w:val="78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57" w:customStyle="1">
    <w:name w:val="Grid Table 5 Dark - Accent 6"/>
    <w:basedOn w:val="78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58">
    <w:name w:val="Grid Table 6 Colorful"/>
    <w:basedOn w:val="781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59" w:customStyle="1">
    <w:name w:val="Grid Table 6 Colorful - Accent 1"/>
    <w:basedOn w:val="781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60" w:customStyle="1">
    <w:name w:val="Grid Table 6 Colorful - Accent 2"/>
    <w:basedOn w:val="781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61" w:customStyle="1">
    <w:name w:val="Grid Table 6 Colorful - Accent 3"/>
    <w:basedOn w:val="781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62" w:customStyle="1">
    <w:name w:val="Grid Table 6 Colorful - Accent 4"/>
    <w:basedOn w:val="781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63" w:customStyle="1">
    <w:name w:val="Grid Table 6 Colorful - Accent 5"/>
    <w:basedOn w:val="781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64" w:customStyle="1">
    <w:name w:val="Grid Table 6 Colorful - Accent 6"/>
    <w:basedOn w:val="781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65">
    <w:name w:val="Grid Table 7 Colorful"/>
    <w:basedOn w:val="781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6" w:customStyle="1">
    <w:name w:val="Grid Table 7 Colorful - Accent 1"/>
    <w:basedOn w:val="781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7" w:customStyle="1">
    <w:name w:val="Grid Table 7 Colorful - Accent 2"/>
    <w:basedOn w:val="781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8" w:customStyle="1">
    <w:name w:val="Grid Table 7 Colorful - Accent 3"/>
    <w:basedOn w:val="781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9" w:customStyle="1">
    <w:name w:val="Grid Table 7 Colorful - Accent 4"/>
    <w:basedOn w:val="781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70" w:customStyle="1">
    <w:name w:val="Grid Table 7 Colorful - Accent 5"/>
    <w:basedOn w:val="781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71" w:customStyle="1">
    <w:name w:val="Grid Table 7 Colorful - Accent 6"/>
    <w:basedOn w:val="781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72">
    <w:name w:val="List Table 1 Light"/>
    <w:basedOn w:val="781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 w:customStyle="1">
    <w:name w:val="List Table 1 Light - Accent 1"/>
    <w:basedOn w:val="781"/>
    <w:uiPriority w:val="99"/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 w:customStyle="1">
    <w:name w:val="List Table 1 Light - Accent 2"/>
    <w:basedOn w:val="781"/>
    <w:uiPriority w:val="99"/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 w:customStyle="1">
    <w:name w:val="List Table 1 Light - Accent 3"/>
    <w:basedOn w:val="781"/>
    <w:uiPriority w:val="99"/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 w:customStyle="1">
    <w:name w:val="List Table 1 Light - Accent 4"/>
    <w:basedOn w:val="781"/>
    <w:uiPriority w:val="99"/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 w:customStyle="1">
    <w:name w:val="List Table 1 Light - Accent 5"/>
    <w:basedOn w:val="781"/>
    <w:uiPriority w:val="99"/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 w:customStyle="1">
    <w:name w:val="List Table 1 Light - Accent 6"/>
    <w:basedOn w:val="781"/>
    <w:uiPriority w:val="99"/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>
    <w:name w:val="List Table 2"/>
    <w:basedOn w:val="781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80" w:customStyle="1">
    <w:name w:val="List Table 2 - Accent 1"/>
    <w:basedOn w:val="781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81" w:customStyle="1">
    <w:name w:val="List Table 2 - Accent 2"/>
    <w:basedOn w:val="781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82" w:customStyle="1">
    <w:name w:val="List Table 2 - Accent 3"/>
    <w:basedOn w:val="781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83" w:customStyle="1">
    <w:name w:val="List Table 2 - Accent 4"/>
    <w:basedOn w:val="781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84" w:customStyle="1">
    <w:name w:val="List Table 2 - Accent 5"/>
    <w:basedOn w:val="781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85" w:customStyle="1">
    <w:name w:val="List Table 2 - Accent 6"/>
    <w:basedOn w:val="781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86">
    <w:name w:val="List Table 3"/>
    <w:basedOn w:val="78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 w:customStyle="1">
    <w:name w:val="List Table 3 - Accent 1"/>
    <w:basedOn w:val="781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 w:customStyle="1">
    <w:name w:val="List Table 3 - Accent 2"/>
    <w:basedOn w:val="781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 w:customStyle="1">
    <w:name w:val="List Table 3 - Accent 3"/>
    <w:basedOn w:val="781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 w:customStyle="1">
    <w:name w:val="List Table 3 - Accent 4"/>
    <w:basedOn w:val="781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1" w:customStyle="1">
    <w:name w:val="List Table 3 - Accent 5"/>
    <w:basedOn w:val="781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2" w:customStyle="1">
    <w:name w:val="List Table 3 - Accent 6"/>
    <w:basedOn w:val="781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3">
    <w:name w:val="List Table 4"/>
    <w:basedOn w:val="78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4" w:customStyle="1">
    <w:name w:val="List Table 4 - Accent 1"/>
    <w:basedOn w:val="781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5" w:customStyle="1">
    <w:name w:val="List Table 4 - Accent 2"/>
    <w:basedOn w:val="781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6" w:customStyle="1">
    <w:name w:val="List Table 4 - Accent 3"/>
    <w:basedOn w:val="781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7" w:customStyle="1">
    <w:name w:val="List Table 4 - Accent 4"/>
    <w:basedOn w:val="781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8" w:customStyle="1">
    <w:name w:val="List Table 4 - Accent 5"/>
    <w:basedOn w:val="781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9" w:customStyle="1">
    <w:name w:val="List Table 4 - Accent 6"/>
    <w:basedOn w:val="781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0">
    <w:name w:val="List Table 5 Dark"/>
    <w:basedOn w:val="781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1" w:customStyle="1">
    <w:name w:val="List Table 5 Dark - Accent 1"/>
    <w:basedOn w:val="781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2" w:customStyle="1">
    <w:name w:val="List Table 5 Dark - Accent 2"/>
    <w:basedOn w:val="781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3" w:customStyle="1">
    <w:name w:val="List Table 5 Dark - Accent 3"/>
    <w:basedOn w:val="781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4" w:customStyle="1">
    <w:name w:val="List Table 5 Dark - Accent 4"/>
    <w:basedOn w:val="781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5" w:customStyle="1">
    <w:name w:val="List Table 5 Dark - Accent 5"/>
    <w:basedOn w:val="781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6" w:customStyle="1">
    <w:name w:val="List Table 5 Dark - Accent 6"/>
    <w:basedOn w:val="781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7">
    <w:name w:val="List Table 6 Colorful"/>
    <w:basedOn w:val="781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08" w:customStyle="1">
    <w:name w:val="List Table 6 Colorful - Accent 1"/>
    <w:basedOn w:val="781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909" w:customStyle="1">
    <w:name w:val="List Table 6 Colorful - Accent 2"/>
    <w:basedOn w:val="781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910" w:customStyle="1">
    <w:name w:val="List Table 6 Colorful - Accent 3"/>
    <w:basedOn w:val="781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911" w:customStyle="1">
    <w:name w:val="List Table 6 Colorful - Accent 4"/>
    <w:basedOn w:val="781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912" w:customStyle="1">
    <w:name w:val="List Table 6 Colorful - Accent 5"/>
    <w:basedOn w:val="781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913" w:customStyle="1">
    <w:name w:val="List Table 6 Colorful - Accent 6"/>
    <w:basedOn w:val="781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914">
    <w:name w:val="List Table 7 Colorful"/>
    <w:basedOn w:val="781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15" w:customStyle="1">
    <w:name w:val="List Table 7 Colorful - Accent 1"/>
    <w:basedOn w:val="781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16" w:customStyle="1">
    <w:name w:val="List Table 7 Colorful - Accent 2"/>
    <w:basedOn w:val="781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17" w:customStyle="1">
    <w:name w:val="List Table 7 Colorful - Accent 3"/>
    <w:basedOn w:val="781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18" w:customStyle="1">
    <w:name w:val="List Table 7 Colorful - Accent 4"/>
    <w:basedOn w:val="781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19" w:customStyle="1">
    <w:name w:val="List Table 7 Colorful - Accent 5"/>
    <w:basedOn w:val="781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20" w:customStyle="1">
    <w:name w:val="List Table 7 Colorful - Accent 6"/>
    <w:basedOn w:val="781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21" w:customStyle="1">
    <w:name w:val="Lined - Accent"/>
    <w:basedOn w:val="781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22" w:customStyle="1">
    <w:name w:val="Lined - Accent 1"/>
    <w:basedOn w:val="781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23" w:customStyle="1">
    <w:name w:val="Lined - Accent 2"/>
    <w:basedOn w:val="781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24" w:customStyle="1">
    <w:name w:val="Lined - Accent 3"/>
    <w:basedOn w:val="781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25" w:customStyle="1">
    <w:name w:val="Lined - Accent 4"/>
    <w:basedOn w:val="781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26" w:customStyle="1">
    <w:name w:val="Lined - Accent 5"/>
    <w:basedOn w:val="781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27" w:customStyle="1">
    <w:name w:val="Lined - Accent 6"/>
    <w:basedOn w:val="781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28" w:customStyle="1">
    <w:name w:val="Bordered &amp; Lined - Accent"/>
    <w:basedOn w:val="781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29" w:customStyle="1">
    <w:name w:val="Bordered &amp; Lined - Accent 1"/>
    <w:basedOn w:val="781"/>
    <w:uiPriority w:val="99"/>
    <w:rPr>
      <w:color w:val="40404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30" w:customStyle="1">
    <w:name w:val="Bordered &amp; Lined - Accent 2"/>
    <w:basedOn w:val="781"/>
    <w:uiPriority w:val="99"/>
    <w:rPr>
      <w:color w:val="40404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31" w:customStyle="1">
    <w:name w:val="Bordered &amp; Lined - Accent 3"/>
    <w:basedOn w:val="781"/>
    <w:uiPriority w:val="99"/>
    <w:rPr>
      <w:color w:val="40404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32" w:customStyle="1">
    <w:name w:val="Bordered &amp; Lined - Accent 4"/>
    <w:basedOn w:val="781"/>
    <w:uiPriority w:val="99"/>
    <w:rPr>
      <w:color w:val="40404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33" w:customStyle="1">
    <w:name w:val="Bordered &amp; Lined - Accent 5"/>
    <w:basedOn w:val="781"/>
    <w:uiPriority w:val="99"/>
    <w:rPr>
      <w:color w:val="40404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34" w:customStyle="1">
    <w:name w:val="Bordered &amp; Lined - Accent 6"/>
    <w:basedOn w:val="781"/>
    <w:uiPriority w:val="99"/>
    <w:rPr>
      <w:color w:val="40404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35" w:customStyle="1">
    <w:name w:val="Bordered"/>
    <w:basedOn w:val="781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36" w:customStyle="1">
    <w:name w:val="Bordered - Accent 1"/>
    <w:basedOn w:val="78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37" w:customStyle="1">
    <w:name w:val="Bordered - Accent 2"/>
    <w:basedOn w:val="781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38" w:customStyle="1">
    <w:name w:val="Bordered - Accent 3"/>
    <w:basedOn w:val="781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39" w:customStyle="1">
    <w:name w:val="Bordered - Accent 4"/>
    <w:basedOn w:val="781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40" w:customStyle="1">
    <w:name w:val="Bordered - Accent 5"/>
    <w:basedOn w:val="781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41" w:customStyle="1">
    <w:name w:val="Bordered - Accent 6"/>
    <w:basedOn w:val="781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942">
    <w:name w:val="footnote text"/>
    <w:basedOn w:val="770"/>
    <w:link w:val="943"/>
    <w:uiPriority w:val="99"/>
    <w:semiHidden/>
    <w:unhideWhenUsed/>
    <w:pPr>
      <w:spacing w:after="40"/>
    </w:pPr>
    <w:rPr>
      <w:sz w:val="18"/>
    </w:rPr>
  </w:style>
  <w:style w:type="character" w:styleId="943" w:customStyle="1">
    <w:name w:val="Текст сноски Знак"/>
    <w:link w:val="942"/>
    <w:uiPriority w:val="99"/>
    <w:rPr>
      <w:sz w:val="18"/>
    </w:rPr>
  </w:style>
  <w:style w:type="character" w:styleId="944">
    <w:name w:val="footnote reference"/>
    <w:basedOn w:val="780"/>
    <w:uiPriority w:val="99"/>
    <w:unhideWhenUsed/>
    <w:rPr>
      <w:vertAlign w:val="superscript"/>
    </w:rPr>
  </w:style>
  <w:style w:type="paragraph" w:styleId="945">
    <w:name w:val="endnote text"/>
    <w:basedOn w:val="770"/>
    <w:link w:val="946"/>
    <w:uiPriority w:val="99"/>
    <w:semiHidden/>
    <w:unhideWhenUsed/>
    <w:rPr>
      <w:sz w:val="20"/>
    </w:rPr>
  </w:style>
  <w:style w:type="character" w:styleId="946" w:customStyle="1">
    <w:name w:val="Текст концевой сноски Знак"/>
    <w:link w:val="945"/>
    <w:uiPriority w:val="99"/>
    <w:rPr>
      <w:sz w:val="20"/>
    </w:rPr>
  </w:style>
  <w:style w:type="character" w:styleId="947">
    <w:name w:val="endnote reference"/>
    <w:basedOn w:val="780"/>
    <w:uiPriority w:val="99"/>
    <w:semiHidden/>
    <w:unhideWhenUsed/>
    <w:rPr>
      <w:vertAlign w:val="superscript"/>
    </w:rPr>
  </w:style>
  <w:style w:type="paragraph" w:styleId="948">
    <w:name w:val="toc 1"/>
    <w:basedOn w:val="770"/>
    <w:next w:val="770"/>
    <w:uiPriority w:val="39"/>
    <w:unhideWhenUsed/>
    <w:pPr>
      <w:spacing w:after="57"/>
    </w:pPr>
  </w:style>
  <w:style w:type="paragraph" w:styleId="949">
    <w:name w:val="toc 2"/>
    <w:basedOn w:val="770"/>
    <w:next w:val="770"/>
    <w:uiPriority w:val="39"/>
    <w:unhideWhenUsed/>
    <w:pPr>
      <w:ind w:left="283"/>
      <w:spacing w:after="57"/>
    </w:pPr>
  </w:style>
  <w:style w:type="paragraph" w:styleId="950">
    <w:name w:val="toc 3"/>
    <w:basedOn w:val="770"/>
    <w:next w:val="770"/>
    <w:uiPriority w:val="39"/>
    <w:unhideWhenUsed/>
    <w:pPr>
      <w:ind w:left="567"/>
      <w:spacing w:after="57"/>
    </w:pPr>
  </w:style>
  <w:style w:type="paragraph" w:styleId="951">
    <w:name w:val="toc 4"/>
    <w:basedOn w:val="770"/>
    <w:next w:val="770"/>
    <w:uiPriority w:val="39"/>
    <w:unhideWhenUsed/>
    <w:pPr>
      <w:ind w:left="850"/>
      <w:spacing w:after="57"/>
    </w:pPr>
  </w:style>
  <w:style w:type="paragraph" w:styleId="952">
    <w:name w:val="toc 5"/>
    <w:basedOn w:val="770"/>
    <w:next w:val="770"/>
    <w:uiPriority w:val="39"/>
    <w:unhideWhenUsed/>
    <w:pPr>
      <w:ind w:left="1134"/>
      <w:spacing w:after="57"/>
    </w:pPr>
  </w:style>
  <w:style w:type="paragraph" w:styleId="953">
    <w:name w:val="toc 6"/>
    <w:basedOn w:val="770"/>
    <w:next w:val="770"/>
    <w:uiPriority w:val="39"/>
    <w:unhideWhenUsed/>
    <w:pPr>
      <w:ind w:left="1417"/>
      <w:spacing w:after="57"/>
    </w:pPr>
  </w:style>
  <w:style w:type="paragraph" w:styleId="954">
    <w:name w:val="toc 7"/>
    <w:basedOn w:val="770"/>
    <w:next w:val="770"/>
    <w:uiPriority w:val="39"/>
    <w:unhideWhenUsed/>
    <w:pPr>
      <w:ind w:left="1701"/>
      <w:spacing w:after="57"/>
    </w:pPr>
  </w:style>
  <w:style w:type="paragraph" w:styleId="955">
    <w:name w:val="toc 8"/>
    <w:basedOn w:val="770"/>
    <w:next w:val="770"/>
    <w:uiPriority w:val="39"/>
    <w:unhideWhenUsed/>
    <w:pPr>
      <w:ind w:left="1984"/>
      <w:spacing w:after="57"/>
    </w:pPr>
  </w:style>
  <w:style w:type="paragraph" w:styleId="956">
    <w:name w:val="toc 9"/>
    <w:basedOn w:val="770"/>
    <w:next w:val="770"/>
    <w:uiPriority w:val="39"/>
    <w:unhideWhenUsed/>
    <w:pPr>
      <w:ind w:left="2268"/>
      <w:spacing w:after="57"/>
    </w:pPr>
  </w:style>
  <w:style w:type="paragraph" w:styleId="957">
    <w:name w:val="TOC Heading"/>
    <w:uiPriority w:val="39"/>
    <w:unhideWhenUsed/>
  </w:style>
  <w:style w:type="paragraph" w:styleId="958">
    <w:name w:val="table of figures"/>
    <w:basedOn w:val="770"/>
    <w:next w:val="770"/>
    <w:uiPriority w:val="99"/>
    <w:unhideWhenUsed/>
  </w:style>
  <w:style w:type="table" w:styleId="959">
    <w:name w:val="Table Grid"/>
    <w:basedOn w:val="781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60" w:customStyle="1">
    <w:name w:val="Стиль таблицы1"/>
    <w:basedOn w:val="959"/>
    <w:tblPr/>
    <w:tcPr>
      <w:shd w:val="clear" w:color="auto" w:fill="auto"/>
    </w:tcPr>
  </w:style>
  <w:style w:type="paragraph" w:styleId="961" w:customStyle="1">
    <w:name w:val="ConsPlusNormal"/>
    <w:pPr>
      <w:ind w:firstLine="720"/>
      <w:widowControl w:val="off"/>
    </w:pPr>
    <w:rPr>
      <w:rFonts w:ascii="Arial" w:hAnsi="Arial" w:cs="Arial"/>
    </w:rPr>
  </w:style>
  <w:style w:type="paragraph" w:styleId="962">
    <w:name w:val="Header"/>
    <w:basedOn w:val="770"/>
    <w:link w:val="991"/>
    <w:pPr>
      <w:tabs>
        <w:tab w:val="center" w:pos="4677" w:leader="none"/>
        <w:tab w:val="right" w:pos="9355" w:leader="none"/>
      </w:tabs>
    </w:pPr>
  </w:style>
  <w:style w:type="character" w:styleId="963">
    <w:name w:val="page number"/>
    <w:basedOn w:val="780"/>
  </w:style>
  <w:style w:type="paragraph" w:styleId="964">
    <w:name w:val="Footer"/>
    <w:basedOn w:val="770"/>
    <w:link w:val="996"/>
    <w:pPr>
      <w:tabs>
        <w:tab w:val="center" w:pos="4677" w:leader="none"/>
        <w:tab w:val="right" w:pos="9355" w:leader="none"/>
      </w:tabs>
    </w:pPr>
  </w:style>
  <w:style w:type="paragraph" w:styleId="965">
    <w:name w:val="Plain Text"/>
    <w:basedOn w:val="770"/>
    <w:link w:val="966"/>
    <w:uiPriority w:val="99"/>
    <w:rPr>
      <w:rFonts w:ascii="Courier New" w:hAnsi="Courier New"/>
      <w:sz w:val="20"/>
      <w:szCs w:val="20"/>
    </w:rPr>
  </w:style>
  <w:style w:type="character" w:styleId="966" w:customStyle="1">
    <w:name w:val="Текст Знак"/>
    <w:link w:val="965"/>
    <w:uiPriority w:val="99"/>
    <w:rPr>
      <w:rFonts w:ascii="Courier New" w:hAnsi="Courier New"/>
    </w:rPr>
  </w:style>
  <w:style w:type="paragraph" w:styleId="967">
    <w:name w:val="Body Text Indent"/>
    <w:basedOn w:val="770"/>
    <w:link w:val="999"/>
    <w:pPr>
      <w:ind w:left="1134"/>
      <w:jc w:val="both"/>
    </w:pPr>
    <w:rPr>
      <w:spacing w:val="4"/>
      <w:sz w:val="27"/>
      <w:szCs w:val="20"/>
    </w:rPr>
  </w:style>
  <w:style w:type="character" w:styleId="968">
    <w:name w:val="Hyperlink"/>
    <w:uiPriority w:val="99"/>
    <w:rPr>
      <w:color w:val="0000ff"/>
      <w:u w:val="single"/>
    </w:rPr>
  </w:style>
  <w:style w:type="character" w:styleId="969">
    <w:name w:val="FollowedHyperlink"/>
    <w:rPr>
      <w:color w:val="800080"/>
      <w:u w:val="single"/>
    </w:rPr>
  </w:style>
  <w:style w:type="paragraph" w:styleId="970" w:customStyle="1">
    <w:name w:val="Знак Знак1 Знак Знак"/>
    <w:basedOn w:val="7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971" w:customStyle="1">
    <w:name w:val="Знак1 Знак Знак Знак Знак Знак Знак Знак Знак Знак"/>
    <w:basedOn w:val="7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972" w:customStyle="1">
    <w:name w:val="Знак Знак1 Знак Знак"/>
    <w:basedOn w:val="7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973">
    <w:name w:val="Balloon Text"/>
    <w:basedOn w:val="770"/>
    <w:link w:val="974"/>
    <w:semiHidden/>
    <w:unhideWhenUsed/>
    <w:rPr>
      <w:rFonts w:ascii="Segoe UI" w:hAnsi="Segoe UI" w:cs="Segoe UI"/>
      <w:sz w:val="18"/>
      <w:szCs w:val="18"/>
    </w:rPr>
  </w:style>
  <w:style w:type="character" w:styleId="974" w:customStyle="1">
    <w:name w:val="Текст выноски Знак"/>
    <w:basedOn w:val="780"/>
    <w:link w:val="973"/>
    <w:semiHidden/>
    <w:rPr>
      <w:rFonts w:ascii="Segoe UI" w:hAnsi="Segoe UI" w:cs="Segoe UI"/>
      <w:sz w:val="18"/>
      <w:szCs w:val="18"/>
    </w:rPr>
  </w:style>
  <w:style w:type="paragraph" w:styleId="975" w:customStyle="1">
    <w:name w:val="Знак Знак1 Знак Знак"/>
    <w:basedOn w:val="7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976" w:customStyle="1">
    <w:name w:val="formattext"/>
    <w:basedOn w:val="770"/>
    <w:pPr>
      <w:spacing w:before="100" w:beforeAutospacing="1" w:after="100" w:afterAutospacing="1"/>
    </w:pPr>
    <w:rPr>
      <w:sz w:val="24"/>
      <w:szCs w:val="24"/>
    </w:rPr>
  </w:style>
  <w:style w:type="paragraph" w:styleId="977" w:customStyle="1">
    <w:name w:val="unformattext"/>
    <w:basedOn w:val="770"/>
    <w:pPr>
      <w:spacing w:before="100" w:beforeAutospacing="1" w:after="100" w:afterAutospacing="1"/>
    </w:pPr>
    <w:rPr>
      <w:sz w:val="24"/>
      <w:szCs w:val="24"/>
    </w:rPr>
  </w:style>
  <w:style w:type="paragraph" w:styleId="978">
    <w:name w:val="List Paragraph"/>
    <w:basedOn w:val="770"/>
    <w:uiPriority w:val="34"/>
    <w:qFormat/>
    <w:pPr>
      <w:contextualSpacing/>
      <w:ind w:left="720"/>
    </w:pPr>
  </w:style>
  <w:style w:type="paragraph" w:styleId="979" w:customStyle="1">
    <w:name w:val="s_3"/>
    <w:basedOn w:val="770"/>
    <w:pPr>
      <w:spacing w:before="100" w:beforeAutospacing="1" w:after="100" w:afterAutospacing="1"/>
    </w:pPr>
    <w:rPr>
      <w:sz w:val="24"/>
      <w:szCs w:val="24"/>
    </w:rPr>
  </w:style>
  <w:style w:type="paragraph" w:styleId="980" w:customStyle="1">
    <w:name w:val="s_1"/>
    <w:basedOn w:val="770"/>
    <w:pPr>
      <w:spacing w:before="100" w:beforeAutospacing="1" w:after="100" w:afterAutospacing="1"/>
    </w:pPr>
    <w:rPr>
      <w:sz w:val="24"/>
      <w:szCs w:val="24"/>
    </w:rPr>
  </w:style>
  <w:style w:type="paragraph" w:styleId="981" w:customStyle="1">
    <w:name w:val="s_22"/>
    <w:basedOn w:val="770"/>
    <w:pPr>
      <w:spacing w:before="100" w:beforeAutospacing="1" w:after="100" w:afterAutospacing="1"/>
    </w:pPr>
    <w:rPr>
      <w:sz w:val="24"/>
      <w:szCs w:val="24"/>
    </w:rPr>
  </w:style>
  <w:style w:type="character" w:styleId="982">
    <w:name w:val="Subtle Emphasis"/>
    <w:basedOn w:val="780"/>
    <w:uiPriority w:val="19"/>
    <w:qFormat/>
    <w:rPr>
      <w:i/>
      <w:iCs/>
      <w:color w:val="404040" w:themeColor="text1" w:themeTint="BF"/>
    </w:rPr>
  </w:style>
  <w:style w:type="character" w:styleId="983">
    <w:name w:val="annotation reference"/>
    <w:basedOn w:val="780"/>
    <w:uiPriority w:val="99"/>
    <w:semiHidden/>
    <w:unhideWhenUsed/>
    <w:rPr>
      <w:sz w:val="16"/>
      <w:szCs w:val="16"/>
    </w:rPr>
  </w:style>
  <w:style w:type="paragraph" w:styleId="984">
    <w:name w:val="annotation text"/>
    <w:basedOn w:val="770"/>
    <w:link w:val="985"/>
    <w:uiPriority w:val="99"/>
    <w:semiHidden/>
    <w:unhideWhenUsed/>
    <w:rPr>
      <w:sz w:val="20"/>
      <w:szCs w:val="20"/>
    </w:rPr>
  </w:style>
  <w:style w:type="character" w:styleId="985" w:customStyle="1">
    <w:name w:val="Текст примечания Знак"/>
    <w:basedOn w:val="780"/>
    <w:link w:val="984"/>
    <w:uiPriority w:val="99"/>
    <w:semiHidden/>
  </w:style>
  <w:style w:type="paragraph" w:styleId="986">
    <w:name w:val="annotation subject"/>
    <w:basedOn w:val="984"/>
    <w:next w:val="984"/>
    <w:link w:val="987"/>
    <w:uiPriority w:val="99"/>
    <w:semiHidden/>
    <w:unhideWhenUsed/>
    <w:rPr>
      <w:b/>
      <w:bCs/>
    </w:rPr>
  </w:style>
  <w:style w:type="character" w:styleId="987" w:customStyle="1">
    <w:name w:val="Тема примечания Знак"/>
    <w:basedOn w:val="985"/>
    <w:link w:val="986"/>
    <w:uiPriority w:val="99"/>
    <w:semiHidden/>
    <w:rPr>
      <w:b/>
      <w:bCs/>
    </w:rPr>
  </w:style>
  <w:style w:type="character" w:styleId="988" w:customStyle="1">
    <w:name w:val="docdata"/>
    <w:basedOn w:val="780"/>
  </w:style>
  <w:style w:type="paragraph" w:styleId="989">
    <w:name w:val="Title"/>
    <w:basedOn w:val="770"/>
    <w:next w:val="770"/>
    <w:link w:val="99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990" w:customStyle="1">
    <w:name w:val="Заголовок Знак"/>
    <w:basedOn w:val="780"/>
    <w:link w:val="989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991" w:customStyle="1">
    <w:name w:val="Верхний колонтитул Знак"/>
    <w:basedOn w:val="780"/>
    <w:link w:val="962"/>
    <w:rPr>
      <w:sz w:val="26"/>
      <w:szCs w:val="26"/>
    </w:rPr>
  </w:style>
  <w:style w:type="numbering" w:styleId="992" w:customStyle="1">
    <w:name w:val="Нет списка1"/>
    <w:next w:val="782"/>
    <w:uiPriority w:val="99"/>
    <w:semiHidden/>
    <w:unhideWhenUsed/>
  </w:style>
  <w:style w:type="paragraph" w:styleId="993" w:customStyle="1">
    <w:name w:val="Абзац списка1"/>
    <w:basedOn w:val="770"/>
    <w:pPr>
      <w:ind w:left="720"/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994">
    <w:name w:val="Normal (Web)"/>
    <w:basedOn w:val="770"/>
    <w:semiHidden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995" w:customStyle="1">
    <w:name w:val="Знак Знак Знак2 Знак Знак Знак Знак"/>
    <w:basedOn w:val="770"/>
    <w:rPr>
      <w:rFonts w:ascii="Verdana" w:hAnsi="Verdana" w:eastAsia="Calibri" w:cs="Verdana"/>
      <w:sz w:val="20"/>
      <w:szCs w:val="20"/>
      <w:lang w:val="en-US" w:eastAsia="en-US"/>
    </w:rPr>
  </w:style>
  <w:style w:type="character" w:styleId="996" w:customStyle="1">
    <w:name w:val="Нижний колонтитул Знак"/>
    <w:basedOn w:val="780"/>
    <w:link w:val="964"/>
    <w:rPr>
      <w:sz w:val="26"/>
      <w:szCs w:val="26"/>
    </w:rPr>
  </w:style>
  <w:style w:type="character" w:styleId="997" w:customStyle="1">
    <w:name w:val="js-extracted-address"/>
    <w:basedOn w:val="780"/>
    <w:rPr>
      <w:rFonts w:cs="Times New Roman"/>
    </w:rPr>
  </w:style>
  <w:style w:type="character" w:styleId="998" w:customStyle="1">
    <w:name w:val="mail-message-map-nobreak"/>
    <w:basedOn w:val="780"/>
    <w:rPr>
      <w:rFonts w:cs="Times New Roman"/>
    </w:rPr>
  </w:style>
  <w:style w:type="character" w:styleId="999" w:customStyle="1">
    <w:name w:val="Основной текст с отступом Знак"/>
    <w:basedOn w:val="780"/>
    <w:link w:val="967"/>
    <w:rPr>
      <w:spacing w:val="4"/>
      <w:sz w:val="27"/>
    </w:rPr>
  </w:style>
  <w:style w:type="paragraph" w:styleId="1000">
    <w:name w:val="Caption"/>
    <w:basedOn w:val="770"/>
    <w:next w:val="770"/>
    <w:qFormat/>
    <w:pPr>
      <w:spacing w:after="200"/>
    </w:pPr>
    <w:rPr>
      <w:rFonts w:ascii="Calibri" w:hAnsi="Calibri"/>
      <w:b/>
      <w:bCs/>
      <w:color w:val="4f81bd"/>
      <w:sz w:val="18"/>
      <w:szCs w:val="18"/>
      <w:lang w:eastAsia="en-US"/>
    </w:rPr>
  </w:style>
  <w:style w:type="paragraph" w:styleId="1001">
    <w:name w:val="Body Text"/>
    <w:basedOn w:val="770"/>
    <w:link w:val="1002"/>
    <w:semiHidden/>
    <w:pPr>
      <w:spacing w:after="120" w:line="276" w:lineRule="auto"/>
    </w:pPr>
    <w:rPr>
      <w:rFonts w:ascii="Calibri" w:hAnsi="Calibri"/>
      <w:sz w:val="22"/>
      <w:szCs w:val="22"/>
      <w:lang w:eastAsia="en-US"/>
    </w:rPr>
  </w:style>
  <w:style w:type="character" w:styleId="1002" w:customStyle="1">
    <w:name w:val="Основной текст Знак"/>
    <w:basedOn w:val="780"/>
    <w:link w:val="1001"/>
    <w:semiHidden/>
    <w:rPr>
      <w:rFonts w:ascii="Calibri" w:hAnsi="Calibri"/>
      <w:sz w:val="22"/>
      <w:szCs w:val="22"/>
      <w:lang w:eastAsia="en-US"/>
    </w:rPr>
  </w:style>
  <w:style w:type="character" w:styleId="1003" w:customStyle="1">
    <w:name w:val="Заголовок Знак1"/>
    <w:basedOn w:val="780"/>
    <w:uiPriority w:val="10"/>
    <w:rPr>
      <w:rFonts w:asciiTheme="majorHAnsi" w:hAnsiTheme="majorHAnsi" w:eastAsiaTheme="majorEastAsia" w:cstheme="majorBidi"/>
      <w:spacing w:val="-10"/>
      <w:sz w:val="56"/>
      <w:szCs w:val="56"/>
    </w:rPr>
  </w:style>
  <w:style w:type="character" w:styleId="1004" w:customStyle="1">
    <w:name w:val="Название Знак1"/>
    <w:basedOn w:val="780"/>
    <w:rPr>
      <w:rFonts w:ascii="Cambria" w:hAnsi="Cambria" w:cs="Times New Roman"/>
      <w:color w:val="17365d"/>
      <w:spacing w:val="5"/>
      <w:sz w:val="52"/>
      <w:szCs w:val="52"/>
    </w:rPr>
  </w:style>
  <w:style w:type="paragraph" w:styleId="1005" w:customStyle="1">
    <w:name w:val="Абзац списка2"/>
    <w:basedOn w:val="770"/>
    <w:next w:val="978"/>
    <w:uiPriority w:val="34"/>
    <w:qFormat/>
    <w:pPr>
      <w:contextualSpacing/>
      <w:ind w:left="720"/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numbering" w:styleId="1006" w:customStyle="1">
    <w:name w:val="Нет списка2"/>
    <w:next w:val="782"/>
    <w:uiPriority w:val="99"/>
    <w:semiHidden/>
    <w:unhideWhenUsed/>
  </w:style>
  <w:style w:type="paragraph" w:styleId="1007" w:customStyle="1">
    <w:name w:val="Нормальный (таблица)"/>
    <w:pPr>
      <w:ind w:firstLine="720"/>
      <w:jc w:val="both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Arial" w:hAnsi="Arial" w:eastAsia="Arial" w:cs="Arial"/>
      <w:sz w:val="26"/>
      <w:szCs w:val="26"/>
      <w:lang w:eastAsia="zh-CN" w:bidi="ru-RU"/>
    </w:rPr>
  </w:style>
  <w:style w:type="paragraph" w:styleId="1008" w:customStyle="1">
    <w:name w:val="Прижатый влево"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Arial" w:hAnsi="Arial" w:eastAsia="Arial" w:cs="Arial"/>
      <w:sz w:val="26"/>
      <w:szCs w:val="26"/>
      <w:lang w:eastAsia="zh-CN" w:bidi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hyperlink" Target="http://ivo.garant.ru/" TargetMode="External"/><Relationship Id="rId12" Type="http://schemas.openxmlformats.org/officeDocument/2006/relationships/hyperlink" Target="http://ivo.garant.ru/" TargetMode="External"/><Relationship Id="rId13" Type="http://schemas.openxmlformats.org/officeDocument/2006/relationships/hyperlink" Target="http://ivo.garant.ru/" TargetMode="External"/><Relationship Id="rId14" Type="http://schemas.openxmlformats.org/officeDocument/2006/relationships/hyperlink" Target="http://ivo.garant.ru/" TargetMode="External"/><Relationship Id="rId15" Type="http://schemas.openxmlformats.org/officeDocument/2006/relationships/hyperlink" Target="http://ivo.garant.ru/" TargetMode="External"/><Relationship Id="rId16" Type="http://schemas.openxmlformats.org/officeDocument/2006/relationships/hyperlink" Target="http://ivo.garant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225CC-8545-4BE1-8F68-467496C31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БелУпрДор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Положения об организации транспортного обслуживания населения на междугородных маршрутах регулярных перевозок</dc:title>
  <dc:creator>Куропов</dc:creator>
  <cp:revision>6</cp:revision>
  <dcterms:created xsi:type="dcterms:W3CDTF">2024-08-14T11:35:00Z</dcterms:created>
  <dcterms:modified xsi:type="dcterms:W3CDTF">2024-09-17T08:26:39Z</dcterms:modified>
</cp:coreProperties>
</file>