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ind w:hanging="0"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  <w:br/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kiktenko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ev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2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>
              <w:rPr>
                <w:sz w:val="24"/>
                <w:szCs w:val="24"/>
              </w:rPr>
              <w:t xml:space="preserve"> 2025 года по 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ма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2025 года.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character" w:styleId="3" w:customStyle="1">
    <w:name w:val="Основной текст 3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BodyText3">
    <w:name w:val="Body Text 3"/>
    <w:basedOn w:val="Normal"/>
    <w:qFormat/>
    <w:pPr/>
    <w:rPr>
      <w:rFonts w:eastAsia="Times New Roman"/>
      <w:sz w:val="28"/>
    </w:rPr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LibreOffice/24.8.4.2$Linux_X86_64 LibreOffice_project/480$Build-2</Application>
  <AppVersion>15.0000</AppVersion>
  <Pages>1</Pages>
  <Words>251</Words>
  <Characters>1752</Characters>
  <CharactersWithSpaces>1985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2023-08-10T11:53:00Z</dcterms:created>
  <dc:creator>Балакирева Наталья Николаевна</dc:creator>
  <dc:description/>
  <dc:language>ru-RU</dc:language>
  <cp:lastModifiedBy/>
  <dcterms:modified xsi:type="dcterms:W3CDTF">2025-08-12T12:01:05Z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